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67F" w:rsidRDefault="00BA167F" w:rsidP="006673DE">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BA167F" w:rsidRDefault="00BA167F" w:rsidP="006673DE">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BA167F" w:rsidRDefault="00BA167F" w:rsidP="006673DE">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BA167F" w:rsidRDefault="00BA167F" w:rsidP="006673DE">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A167F" w:rsidRDefault="00BA167F" w:rsidP="006673DE">
      <w:pPr>
        <w:spacing w:line="480" w:lineRule="auto"/>
        <w:rPr>
          <w:rFonts w:ascii="Times New Roman" w:hAnsi="Times New Roman" w:cs="Times New Roman"/>
          <w:sz w:val="24"/>
          <w:szCs w:val="24"/>
        </w:rPr>
      </w:pPr>
    </w:p>
    <w:p w:rsidR="00061DE0" w:rsidRPr="006673DE" w:rsidRDefault="00BD174D" w:rsidP="00B21FF4">
      <w:pPr>
        <w:spacing w:line="480" w:lineRule="auto"/>
        <w:jc w:val="center"/>
        <w:rPr>
          <w:rFonts w:ascii="Times New Roman" w:hAnsi="Times New Roman" w:cs="Times New Roman"/>
          <w:sz w:val="24"/>
          <w:szCs w:val="24"/>
        </w:rPr>
      </w:pPr>
      <w:r w:rsidRPr="006673DE">
        <w:rPr>
          <w:rFonts w:ascii="Times New Roman" w:hAnsi="Times New Roman" w:cs="Times New Roman"/>
          <w:sz w:val="24"/>
          <w:szCs w:val="24"/>
        </w:rPr>
        <w:t>The Killer Angels by Michael Shaara</w:t>
      </w:r>
    </w:p>
    <w:p w:rsidR="00F83F1E" w:rsidRDefault="00DD482C" w:rsidP="005F7B18">
      <w:pPr>
        <w:spacing w:line="480" w:lineRule="auto"/>
        <w:rPr>
          <w:rFonts w:ascii="Times New Roman" w:hAnsi="Times New Roman" w:cs="Times New Roman"/>
          <w:sz w:val="24"/>
          <w:szCs w:val="24"/>
        </w:rPr>
      </w:pPr>
      <w:r w:rsidRPr="006673DE">
        <w:rPr>
          <w:rFonts w:ascii="Times New Roman" w:hAnsi="Times New Roman" w:cs="Times New Roman"/>
          <w:sz w:val="24"/>
          <w:szCs w:val="24"/>
        </w:rPr>
        <w:tab/>
        <w:t>Slavery could be one of the major reaso</w:t>
      </w:r>
      <w:r w:rsidR="00B963B3" w:rsidRPr="006673DE">
        <w:rPr>
          <w:rFonts w:ascii="Times New Roman" w:hAnsi="Times New Roman" w:cs="Times New Roman"/>
          <w:sz w:val="24"/>
          <w:szCs w:val="24"/>
        </w:rPr>
        <w:t>ns leading to the Civil War in the narrative</w:t>
      </w:r>
      <w:r w:rsidRPr="006673DE">
        <w:rPr>
          <w:rFonts w:ascii="Times New Roman" w:hAnsi="Times New Roman" w:cs="Times New Roman"/>
          <w:sz w:val="24"/>
          <w:szCs w:val="24"/>
        </w:rPr>
        <w:t>.</w:t>
      </w:r>
      <w:r w:rsidR="00B963B3" w:rsidRPr="006673DE">
        <w:rPr>
          <w:rFonts w:ascii="Times New Roman" w:hAnsi="Times New Roman" w:cs="Times New Roman"/>
          <w:sz w:val="24"/>
          <w:szCs w:val="24"/>
        </w:rPr>
        <w:t xml:space="preserve"> However, both </w:t>
      </w:r>
      <w:r w:rsidR="00B963B3" w:rsidRPr="006673DE">
        <w:rPr>
          <w:rFonts w:ascii="Times New Roman" w:hAnsi="Times New Roman" w:cs="Times New Roman"/>
          <w:i/>
          <w:sz w:val="24"/>
          <w:szCs w:val="24"/>
        </w:rPr>
        <w:t>The Killer Angels</w:t>
      </w:r>
      <w:r w:rsidR="00B963B3" w:rsidRPr="006673DE">
        <w:rPr>
          <w:rFonts w:ascii="Times New Roman" w:hAnsi="Times New Roman" w:cs="Times New Roman"/>
          <w:sz w:val="24"/>
          <w:szCs w:val="24"/>
        </w:rPr>
        <w:t xml:space="preserve"> and the </w:t>
      </w:r>
      <w:r w:rsidR="00B963B3" w:rsidRPr="006673DE">
        <w:rPr>
          <w:rFonts w:ascii="Times New Roman" w:hAnsi="Times New Roman" w:cs="Times New Roman"/>
          <w:i/>
          <w:sz w:val="24"/>
          <w:szCs w:val="24"/>
        </w:rPr>
        <w:t>Gettysburg</w:t>
      </w:r>
      <w:r w:rsidR="00B963B3" w:rsidRPr="006673DE">
        <w:rPr>
          <w:rFonts w:ascii="Times New Roman" w:hAnsi="Times New Roman" w:cs="Times New Roman"/>
          <w:sz w:val="24"/>
          <w:szCs w:val="24"/>
        </w:rPr>
        <w:t xml:space="preserve"> seldom talk about slavery direct</w:t>
      </w:r>
      <w:r w:rsidR="00B9714E">
        <w:rPr>
          <w:rFonts w:ascii="Times New Roman" w:hAnsi="Times New Roman" w:cs="Times New Roman"/>
          <w:sz w:val="24"/>
          <w:szCs w:val="24"/>
        </w:rPr>
        <w:t>ly</w:t>
      </w:r>
      <w:r w:rsidR="00B963B3" w:rsidRPr="006673DE">
        <w:rPr>
          <w:rFonts w:ascii="Times New Roman" w:hAnsi="Times New Roman" w:cs="Times New Roman"/>
          <w:sz w:val="24"/>
          <w:szCs w:val="24"/>
        </w:rPr>
        <w:t>.</w:t>
      </w:r>
      <w:r w:rsidR="006673DE">
        <w:rPr>
          <w:rFonts w:ascii="Times New Roman" w:hAnsi="Times New Roman" w:cs="Times New Roman"/>
          <w:sz w:val="24"/>
          <w:szCs w:val="24"/>
        </w:rPr>
        <w:t xml:space="preserve"> Considering the perspective of the Confederate, the characters state that the war has resulted due to </w:t>
      </w:r>
      <w:r w:rsidR="00D40170">
        <w:rPr>
          <w:rFonts w:ascii="Times New Roman" w:hAnsi="Times New Roman" w:cs="Times New Roman"/>
          <w:sz w:val="24"/>
          <w:szCs w:val="24"/>
        </w:rPr>
        <w:t>a corrupt government</w:t>
      </w:r>
      <w:r w:rsidR="00D6494B">
        <w:rPr>
          <w:rFonts w:ascii="Times New Roman" w:hAnsi="Times New Roman" w:cs="Times New Roman"/>
          <w:sz w:val="24"/>
          <w:szCs w:val="24"/>
        </w:rPr>
        <w:t>,</w:t>
      </w:r>
      <w:r w:rsidR="00D40170">
        <w:rPr>
          <w:rFonts w:ascii="Times New Roman" w:hAnsi="Times New Roman" w:cs="Times New Roman"/>
          <w:sz w:val="24"/>
          <w:szCs w:val="24"/>
        </w:rPr>
        <w:t xml:space="preserve"> but not slavery. </w:t>
      </w:r>
      <w:r w:rsidR="009047D4">
        <w:rPr>
          <w:rFonts w:ascii="Times New Roman" w:hAnsi="Times New Roman" w:cs="Times New Roman"/>
          <w:sz w:val="24"/>
          <w:szCs w:val="24"/>
        </w:rPr>
        <w:t>On the other hand, t</w:t>
      </w:r>
      <w:r w:rsidR="00B53600">
        <w:rPr>
          <w:rFonts w:ascii="Times New Roman" w:hAnsi="Times New Roman" w:cs="Times New Roman"/>
          <w:sz w:val="24"/>
          <w:szCs w:val="24"/>
        </w:rPr>
        <w:t xml:space="preserve">he </w:t>
      </w:r>
      <w:r w:rsidR="00B53600" w:rsidRPr="00B53600">
        <w:rPr>
          <w:rFonts w:ascii="Times New Roman" w:hAnsi="Times New Roman" w:cs="Times New Roman"/>
          <w:i/>
          <w:sz w:val="24"/>
          <w:szCs w:val="24"/>
        </w:rPr>
        <w:t>Secession Acts of the Thirteen Confederate States</w:t>
      </w:r>
      <w:r w:rsidR="00B963B3" w:rsidRPr="00B53600">
        <w:rPr>
          <w:rFonts w:ascii="Times New Roman" w:hAnsi="Times New Roman" w:cs="Times New Roman"/>
          <w:i/>
          <w:sz w:val="24"/>
          <w:szCs w:val="24"/>
        </w:rPr>
        <w:t xml:space="preserve"> </w:t>
      </w:r>
      <w:r w:rsidR="009047D4">
        <w:rPr>
          <w:rFonts w:ascii="Times New Roman" w:hAnsi="Times New Roman" w:cs="Times New Roman"/>
          <w:sz w:val="24"/>
          <w:szCs w:val="24"/>
        </w:rPr>
        <w:t>portrays a distinct image altogether</w:t>
      </w:r>
      <w:r w:rsidR="00EA56B3">
        <w:rPr>
          <w:rFonts w:ascii="Times New Roman" w:hAnsi="Times New Roman" w:cs="Times New Roman"/>
          <w:sz w:val="24"/>
          <w:szCs w:val="24"/>
        </w:rPr>
        <w:t xml:space="preserve"> (</w:t>
      </w:r>
      <w:r w:rsidR="00EA56B3" w:rsidRPr="00EA56B3">
        <w:rPr>
          <w:rFonts w:ascii="Times New Roman" w:hAnsi="Times New Roman" w:cs="Times New Roman"/>
          <w:sz w:val="24"/>
          <w:szCs w:val="24"/>
        </w:rPr>
        <w:t>Shaara,</w:t>
      </w:r>
      <w:r w:rsidR="00EA56B3">
        <w:rPr>
          <w:rFonts w:ascii="Times New Roman" w:hAnsi="Times New Roman" w:cs="Times New Roman"/>
          <w:sz w:val="24"/>
          <w:szCs w:val="24"/>
        </w:rPr>
        <w:t xml:space="preserve"> 54)</w:t>
      </w:r>
      <w:r w:rsidR="009047D4">
        <w:rPr>
          <w:rFonts w:ascii="Times New Roman" w:hAnsi="Times New Roman" w:cs="Times New Roman"/>
          <w:sz w:val="24"/>
          <w:szCs w:val="24"/>
        </w:rPr>
        <w:t xml:space="preserve">. The state of Alabama directly puts the blame on Lincoln </w:t>
      </w:r>
      <w:r w:rsidR="005F7B18">
        <w:rPr>
          <w:rFonts w:ascii="Times New Roman" w:hAnsi="Times New Roman" w:cs="Times New Roman"/>
          <w:sz w:val="24"/>
          <w:szCs w:val="24"/>
        </w:rPr>
        <w:t>for causing</w:t>
      </w:r>
      <w:r w:rsidR="009047D4">
        <w:rPr>
          <w:rFonts w:ascii="Times New Roman" w:hAnsi="Times New Roman" w:cs="Times New Roman"/>
          <w:sz w:val="24"/>
          <w:szCs w:val="24"/>
        </w:rPr>
        <w:t xml:space="preserve"> the war since his deeds are full of hostility towards the local institutions and towards the peace and security </w:t>
      </w:r>
      <w:r w:rsidR="005F7B18">
        <w:rPr>
          <w:rFonts w:ascii="Times New Roman" w:hAnsi="Times New Roman" w:cs="Times New Roman"/>
          <w:sz w:val="24"/>
          <w:szCs w:val="24"/>
        </w:rPr>
        <w:t>of the individuals in entire Alabama. Statements like the “</w:t>
      </w:r>
      <w:r w:rsidR="005F7B18" w:rsidRPr="005F7B18">
        <w:rPr>
          <w:rFonts w:ascii="Times New Roman" w:hAnsi="Times New Roman" w:cs="Times New Roman"/>
          <w:i/>
          <w:sz w:val="24"/>
          <w:szCs w:val="24"/>
        </w:rPr>
        <w:t>domestic institutions</w:t>
      </w:r>
      <w:r w:rsidR="005F7B18" w:rsidRPr="005F7B18">
        <w:rPr>
          <w:rFonts w:ascii="Times New Roman" w:hAnsi="Times New Roman" w:cs="Times New Roman"/>
          <w:sz w:val="24"/>
          <w:szCs w:val="24"/>
        </w:rPr>
        <w:t>”</w:t>
      </w:r>
      <w:r w:rsidR="005F7B18">
        <w:rPr>
          <w:rFonts w:ascii="Times New Roman" w:hAnsi="Times New Roman" w:cs="Times New Roman"/>
          <w:sz w:val="24"/>
          <w:szCs w:val="24"/>
        </w:rPr>
        <w:t xml:space="preserve"> and the “</w:t>
      </w:r>
      <w:r w:rsidR="005F7B18" w:rsidRPr="005F7B18">
        <w:rPr>
          <w:rFonts w:ascii="Times New Roman" w:hAnsi="Times New Roman" w:cs="Times New Roman"/>
          <w:i/>
          <w:sz w:val="24"/>
          <w:szCs w:val="24"/>
        </w:rPr>
        <w:t>rights in the states</w:t>
      </w:r>
      <w:r w:rsidR="005F7B18">
        <w:rPr>
          <w:rFonts w:ascii="Times New Roman" w:hAnsi="Times New Roman" w:cs="Times New Roman"/>
          <w:sz w:val="24"/>
          <w:szCs w:val="24"/>
        </w:rPr>
        <w:t>”</w:t>
      </w:r>
      <w:r w:rsidR="00205E50">
        <w:rPr>
          <w:rFonts w:ascii="Times New Roman" w:hAnsi="Times New Roman" w:cs="Times New Roman"/>
          <w:sz w:val="24"/>
          <w:szCs w:val="24"/>
        </w:rPr>
        <w:t xml:space="preserve"> also mentioned the thirteen Confederate states are indirect references to slavery. </w:t>
      </w:r>
      <w:r w:rsidR="00236EAE">
        <w:rPr>
          <w:rFonts w:ascii="Times New Roman" w:hAnsi="Times New Roman" w:cs="Times New Roman"/>
          <w:sz w:val="24"/>
          <w:szCs w:val="24"/>
        </w:rPr>
        <w:t xml:space="preserve">Besides, </w:t>
      </w:r>
      <w:r w:rsidR="0083482D">
        <w:rPr>
          <w:rFonts w:ascii="Times New Roman" w:hAnsi="Times New Roman" w:cs="Times New Roman"/>
          <w:sz w:val="24"/>
          <w:szCs w:val="24"/>
        </w:rPr>
        <w:t xml:space="preserve">Shaara demonstrates that the Confederate reason was different from slavery </w:t>
      </w:r>
      <w:r w:rsidR="00A00ECF">
        <w:rPr>
          <w:rFonts w:ascii="Times New Roman" w:hAnsi="Times New Roman" w:cs="Times New Roman"/>
          <w:sz w:val="24"/>
          <w:szCs w:val="24"/>
        </w:rPr>
        <w:t xml:space="preserve">since it does not match with his aim of dehumanizing the soldiers from both ends. </w:t>
      </w:r>
      <w:r w:rsidR="00611613">
        <w:rPr>
          <w:rFonts w:ascii="Times New Roman" w:hAnsi="Times New Roman" w:cs="Times New Roman"/>
          <w:sz w:val="24"/>
          <w:szCs w:val="24"/>
        </w:rPr>
        <w:t xml:space="preserve">The readers find it challenging to show sympathy for characters who were fighting for the sole purpose of owning other people. </w:t>
      </w:r>
      <w:r w:rsidR="007E048A">
        <w:rPr>
          <w:rFonts w:ascii="Times New Roman" w:hAnsi="Times New Roman" w:cs="Times New Roman"/>
          <w:sz w:val="24"/>
          <w:szCs w:val="24"/>
        </w:rPr>
        <w:t xml:space="preserve">The narrative also indicates that England was not ready to join the Confederate campaign since slavery was a legal practice in the southern region </w:t>
      </w:r>
      <w:r w:rsidR="00B538CE">
        <w:rPr>
          <w:rFonts w:ascii="Times New Roman" w:hAnsi="Times New Roman" w:cs="Times New Roman"/>
          <w:sz w:val="24"/>
          <w:szCs w:val="24"/>
        </w:rPr>
        <w:t>and had been prohibited in the British territory.</w:t>
      </w:r>
      <w:r w:rsidR="00F83F1E">
        <w:rPr>
          <w:rFonts w:ascii="Times New Roman" w:hAnsi="Times New Roman" w:cs="Times New Roman"/>
          <w:sz w:val="24"/>
          <w:szCs w:val="24"/>
        </w:rPr>
        <w:t xml:space="preserve"> </w:t>
      </w:r>
    </w:p>
    <w:p w:rsidR="00CB4AA2" w:rsidRDefault="00F83F1E" w:rsidP="003A7E7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aspect of slavery is once again briefly identified from the perspective of the Union. </w:t>
      </w:r>
      <w:r w:rsidR="00B41B39">
        <w:rPr>
          <w:rFonts w:ascii="Times New Roman" w:hAnsi="Times New Roman" w:cs="Times New Roman"/>
          <w:sz w:val="24"/>
          <w:szCs w:val="24"/>
        </w:rPr>
        <w:t xml:space="preserve">In persuading the troops regarding the </w:t>
      </w:r>
      <w:r w:rsidR="00B41B39" w:rsidRPr="00B41B39">
        <w:rPr>
          <w:rFonts w:ascii="Times New Roman" w:hAnsi="Times New Roman" w:cs="Times New Roman"/>
          <w:i/>
          <w:sz w:val="24"/>
          <w:szCs w:val="24"/>
        </w:rPr>
        <w:t>Second Maine Regiment</w:t>
      </w:r>
      <w:r w:rsidR="00B41B39">
        <w:rPr>
          <w:rFonts w:ascii="Times New Roman" w:hAnsi="Times New Roman" w:cs="Times New Roman"/>
          <w:sz w:val="24"/>
          <w:szCs w:val="24"/>
        </w:rPr>
        <w:t xml:space="preserve"> to submit to him, General Chamberlain states that the fight is intended to “</w:t>
      </w:r>
      <w:r w:rsidR="004F65D9">
        <w:rPr>
          <w:rFonts w:ascii="Times New Roman" w:hAnsi="Times New Roman" w:cs="Times New Roman"/>
          <w:i/>
          <w:sz w:val="24"/>
          <w:szCs w:val="24"/>
        </w:rPr>
        <w:t>set other me</w:t>
      </w:r>
      <w:r w:rsidR="00B41B39" w:rsidRPr="00B41B39">
        <w:rPr>
          <w:rFonts w:ascii="Times New Roman" w:hAnsi="Times New Roman" w:cs="Times New Roman"/>
          <w:i/>
          <w:sz w:val="24"/>
          <w:szCs w:val="24"/>
        </w:rPr>
        <w:t>n free</w:t>
      </w:r>
      <w:r w:rsidR="00B41B39">
        <w:rPr>
          <w:rFonts w:ascii="Times New Roman" w:hAnsi="Times New Roman" w:cs="Times New Roman"/>
          <w:sz w:val="24"/>
          <w:szCs w:val="24"/>
        </w:rPr>
        <w:t>.”</w:t>
      </w:r>
      <w:r w:rsidR="00330C27">
        <w:rPr>
          <w:rFonts w:ascii="Times New Roman" w:hAnsi="Times New Roman" w:cs="Times New Roman"/>
          <w:sz w:val="24"/>
          <w:szCs w:val="24"/>
        </w:rPr>
        <w:t xml:space="preserve"> The implication is that </w:t>
      </w:r>
      <w:r w:rsidR="00055EA6">
        <w:rPr>
          <w:rFonts w:ascii="Times New Roman" w:hAnsi="Times New Roman" w:cs="Times New Roman"/>
          <w:sz w:val="24"/>
          <w:szCs w:val="24"/>
        </w:rPr>
        <w:t>from the Emancipation Proc</w:t>
      </w:r>
      <w:r w:rsidR="00055EA6" w:rsidRPr="00055EA6">
        <w:rPr>
          <w:rFonts w:ascii="Times New Roman" w:hAnsi="Times New Roman" w:cs="Times New Roman"/>
          <w:sz w:val="24"/>
          <w:szCs w:val="24"/>
        </w:rPr>
        <w:t>lamation</w:t>
      </w:r>
      <w:r w:rsidR="00260C25">
        <w:rPr>
          <w:rFonts w:ascii="Times New Roman" w:hAnsi="Times New Roman" w:cs="Times New Roman"/>
          <w:sz w:val="24"/>
          <w:szCs w:val="24"/>
        </w:rPr>
        <w:t>, rather than</w:t>
      </w:r>
      <w:r w:rsidR="00937D88">
        <w:rPr>
          <w:rFonts w:ascii="Times New Roman" w:hAnsi="Times New Roman" w:cs="Times New Roman"/>
          <w:sz w:val="24"/>
          <w:szCs w:val="24"/>
        </w:rPr>
        <w:t xml:space="preserve"> staging a war aimed </w:t>
      </w:r>
      <w:r w:rsidR="00DD6FCA">
        <w:rPr>
          <w:rFonts w:ascii="Times New Roman" w:hAnsi="Times New Roman" w:cs="Times New Roman"/>
          <w:sz w:val="24"/>
          <w:szCs w:val="24"/>
        </w:rPr>
        <w:t>at the struggle for nationalism;</w:t>
      </w:r>
      <w:r w:rsidR="00937D88">
        <w:rPr>
          <w:rFonts w:ascii="Times New Roman" w:hAnsi="Times New Roman" w:cs="Times New Roman"/>
          <w:sz w:val="24"/>
          <w:szCs w:val="24"/>
        </w:rPr>
        <w:t xml:space="preserve"> the Union army is targeting at ending the practice of slavery</w:t>
      </w:r>
      <w:r w:rsidR="004C5D98">
        <w:rPr>
          <w:rFonts w:ascii="Times New Roman" w:hAnsi="Times New Roman" w:cs="Times New Roman"/>
          <w:sz w:val="24"/>
          <w:szCs w:val="24"/>
        </w:rPr>
        <w:t xml:space="preserve"> (</w:t>
      </w:r>
      <w:r w:rsidR="004C5D98" w:rsidRPr="004C5D98">
        <w:rPr>
          <w:rFonts w:ascii="Times New Roman" w:hAnsi="Times New Roman" w:cs="Times New Roman"/>
          <w:sz w:val="24"/>
          <w:szCs w:val="24"/>
        </w:rPr>
        <w:t>Shaara,</w:t>
      </w:r>
      <w:r w:rsidR="004C5D98">
        <w:rPr>
          <w:rFonts w:ascii="Times New Roman" w:hAnsi="Times New Roman" w:cs="Times New Roman"/>
          <w:sz w:val="24"/>
          <w:szCs w:val="24"/>
        </w:rPr>
        <w:t xml:space="preserve"> 92)</w:t>
      </w:r>
      <w:r w:rsidR="00937D88">
        <w:rPr>
          <w:rFonts w:ascii="Times New Roman" w:hAnsi="Times New Roman" w:cs="Times New Roman"/>
          <w:sz w:val="24"/>
          <w:szCs w:val="24"/>
        </w:rPr>
        <w:t xml:space="preserve">. </w:t>
      </w:r>
      <w:r w:rsidR="003A7E73">
        <w:rPr>
          <w:rFonts w:ascii="Times New Roman" w:hAnsi="Times New Roman" w:cs="Times New Roman"/>
          <w:sz w:val="24"/>
          <w:szCs w:val="24"/>
        </w:rPr>
        <w:t>The main section where slavery is widely discussed is the incident when the Union soldiers come across a slave who has been wounded and neglected.</w:t>
      </w:r>
      <w:r w:rsidR="003A7E73" w:rsidRPr="003A7E73">
        <w:t xml:space="preserve"> </w:t>
      </w:r>
      <w:r w:rsidR="003A7E73" w:rsidRPr="003A7E73">
        <w:rPr>
          <w:rFonts w:ascii="Times New Roman" w:hAnsi="Times New Roman" w:cs="Times New Roman"/>
          <w:sz w:val="24"/>
          <w:szCs w:val="24"/>
        </w:rPr>
        <w:t xml:space="preserve">Chamberlain </w:t>
      </w:r>
      <w:r w:rsidR="003A7E73">
        <w:rPr>
          <w:rFonts w:ascii="Times New Roman" w:hAnsi="Times New Roman" w:cs="Times New Roman"/>
          <w:sz w:val="24"/>
          <w:szCs w:val="24"/>
        </w:rPr>
        <w:t xml:space="preserve">together with </w:t>
      </w:r>
      <w:r w:rsidR="003A7E73" w:rsidRPr="003A7E73">
        <w:rPr>
          <w:rFonts w:ascii="Times New Roman" w:hAnsi="Times New Roman" w:cs="Times New Roman"/>
          <w:sz w:val="24"/>
          <w:szCs w:val="24"/>
        </w:rPr>
        <w:t>Sergeant Kilrain</w:t>
      </w:r>
      <w:r w:rsidR="003C69D2">
        <w:rPr>
          <w:rFonts w:ascii="Times New Roman" w:hAnsi="Times New Roman" w:cs="Times New Roman"/>
          <w:sz w:val="24"/>
          <w:szCs w:val="24"/>
        </w:rPr>
        <w:t xml:space="preserve"> he</w:t>
      </w:r>
      <w:r w:rsidR="003A7E73">
        <w:rPr>
          <w:rFonts w:ascii="Times New Roman" w:hAnsi="Times New Roman" w:cs="Times New Roman"/>
          <w:sz w:val="24"/>
          <w:szCs w:val="24"/>
        </w:rPr>
        <w:t>ld a conversation</w:t>
      </w:r>
      <w:r w:rsidR="002C019D">
        <w:rPr>
          <w:rFonts w:ascii="Times New Roman" w:hAnsi="Times New Roman" w:cs="Times New Roman"/>
          <w:sz w:val="24"/>
          <w:szCs w:val="24"/>
        </w:rPr>
        <w:t xml:space="preserve"> regarding slavery in a detailed and conditions of freedom and liberty meant to be enjoyed by all people. </w:t>
      </w:r>
    </w:p>
    <w:p w:rsidR="0046053E" w:rsidRDefault="00A76337" w:rsidP="00CB4A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manner in which the wounded slave is handled is humanizing as well as dehumanizing at the same time. </w:t>
      </w:r>
      <w:r w:rsidR="00162F87">
        <w:rPr>
          <w:rFonts w:ascii="Times New Roman" w:hAnsi="Times New Roman" w:cs="Times New Roman"/>
          <w:sz w:val="24"/>
          <w:szCs w:val="24"/>
        </w:rPr>
        <w:t>The</w:t>
      </w:r>
      <w:r w:rsidR="00187483">
        <w:rPr>
          <w:rFonts w:ascii="Times New Roman" w:hAnsi="Times New Roman" w:cs="Times New Roman"/>
          <w:sz w:val="24"/>
          <w:szCs w:val="24"/>
        </w:rPr>
        <w:t xml:space="preserve"> humanizing part is when the </w:t>
      </w:r>
      <w:r w:rsidR="0064691A">
        <w:rPr>
          <w:rFonts w:ascii="Times New Roman" w:hAnsi="Times New Roman" w:cs="Times New Roman"/>
          <w:sz w:val="24"/>
          <w:szCs w:val="24"/>
        </w:rPr>
        <w:t xml:space="preserve">surgeon states that the </w:t>
      </w:r>
      <w:r w:rsidR="00187483">
        <w:rPr>
          <w:rFonts w:ascii="Times New Roman" w:hAnsi="Times New Roman" w:cs="Times New Roman"/>
          <w:sz w:val="24"/>
          <w:szCs w:val="24"/>
        </w:rPr>
        <w:t>slave</w:t>
      </w:r>
      <w:r w:rsidR="0064691A">
        <w:rPr>
          <w:rFonts w:ascii="Times New Roman" w:hAnsi="Times New Roman" w:cs="Times New Roman"/>
          <w:sz w:val="24"/>
          <w:szCs w:val="24"/>
        </w:rPr>
        <w:t xml:space="preserve"> resembles anyone else inside. </w:t>
      </w:r>
      <w:r w:rsidR="00BB5AC0">
        <w:rPr>
          <w:rFonts w:ascii="Times New Roman" w:hAnsi="Times New Roman" w:cs="Times New Roman"/>
          <w:sz w:val="24"/>
          <w:szCs w:val="24"/>
        </w:rPr>
        <w:t xml:space="preserve">The dehumanizing part </w:t>
      </w:r>
      <w:r w:rsidR="00D73B09">
        <w:rPr>
          <w:rFonts w:ascii="Times New Roman" w:hAnsi="Times New Roman" w:cs="Times New Roman"/>
          <w:sz w:val="24"/>
          <w:szCs w:val="24"/>
        </w:rPr>
        <w:t>of</w:t>
      </w:r>
      <w:r w:rsidR="00BB5AC0">
        <w:rPr>
          <w:rFonts w:ascii="Times New Roman" w:hAnsi="Times New Roman" w:cs="Times New Roman"/>
          <w:sz w:val="24"/>
          <w:szCs w:val="24"/>
        </w:rPr>
        <w:t xml:space="preserve"> the slave is where the </w:t>
      </w:r>
      <w:r w:rsidR="004F25CE">
        <w:rPr>
          <w:rFonts w:ascii="Times New Roman" w:hAnsi="Times New Roman" w:cs="Times New Roman"/>
          <w:sz w:val="24"/>
          <w:szCs w:val="24"/>
        </w:rPr>
        <w:t xml:space="preserve">Union soldiers talk about the amount they could have obtained for selling the slave to the Confederacy. </w:t>
      </w:r>
      <w:r w:rsidR="00B86006">
        <w:rPr>
          <w:rFonts w:ascii="Times New Roman" w:hAnsi="Times New Roman" w:cs="Times New Roman"/>
          <w:sz w:val="24"/>
          <w:szCs w:val="24"/>
        </w:rPr>
        <w:t xml:space="preserve">Slavery is also evidenced by the Union cavalry whose operations involved capturing the African-Americans from the Northern region and selling them to the south to make </w:t>
      </w:r>
      <w:r w:rsidR="006E5472">
        <w:rPr>
          <w:rFonts w:ascii="Times New Roman" w:hAnsi="Times New Roman" w:cs="Times New Roman"/>
          <w:sz w:val="24"/>
          <w:szCs w:val="24"/>
        </w:rPr>
        <w:t xml:space="preserve">some </w:t>
      </w:r>
      <w:r w:rsidR="00B86006">
        <w:rPr>
          <w:rFonts w:ascii="Times New Roman" w:hAnsi="Times New Roman" w:cs="Times New Roman"/>
          <w:sz w:val="24"/>
          <w:szCs w:val="24"/>
        </w:rPr>
        <w:t xml:space="preserve">profit. </w:t>
      </w:r>
      <w:r w:rsidR="00502121">
        <w:rPr>
          <w:rFonts w:ascii="Times New Roman" w:hAnsi="Times New Roman" w:cs="Times New Roman"/>
          <w:sz w:val="24"/>
          <w:szCs w:val="24"/>
        </w:rPr>
        <w:t xml:space="preserve">A different implication would be that </w:t>
      </w:r>
      <w:r w:rsidR="0046053E">
        <w:rPr>
          <w:rFonts w:ascii="Times New Roman" w:hAnsi="Times New Roman" w:cs="Times New Roman"/>
          <w:sz w:val="24"/>
          <w:szCs w:val="24"/>
        </w:rPr>
        <w:t>several U</w:t>
      </w:r>
      <w:r w:rsidR="00502121">
        <w:rPr>
          <w:rFonts w:ascii="Times New Roman" w:hAnsi="Times New Roman" w:cs="Times New Roman"/>
          <w:sz w:val="24"/>
          <w:szCs w:val="24"/>
        </w:rPr>
        <w:t>nion soldiers were involved in the war targeting monetary gains rather than liberty for the slaves</w:t>
      </w:r>
      <w:r w:rsidR="00B41182">
        <w:rPr>
          <w:rFonts w:ascii="Times New Roman" w:hAnsi="Times New Roman" w:cs="Times New Roman"/>
          <w:sz w:val="24"/>
          <w:szCs w:val="24"/>
        </w:rPr>
        <w:t xml:space="preserve"> (</w:t>
      </w:r>
      <w:r w:rsidR="00B41182" w:rsidRPr="00B41182">
        <w:rPr>
          <w:rFonts w:ascii="Times New Roman" w:hAnsi="Times New Roman" w:cs="Times New Roman"/>
          <w:sz w:val="24"/>
          <w:szCs w:val="24"/>
        </w:rPr>
        <w:t>Shaara,</w:t>
      </w:r>
      <w:r w:rsidR="00B41182">
        <w:rPr>
          <w:rFonts w:ascii="Times New Roman" w:hAnsi="Times New Roman" w:cs="Times New Roman"/>
          <w:sz w:val="24"/>
          <w:szCs w:val="24"/>
        </w:rPr>
        <w:t xml:space="preserve"> 120)</w:t>
      </w:r>
      <w:r w:rsidR="00502121">
        <w:rPr>
          <w:rFonts w:ascii="Times New Roman" w:hAnsi="Times New Roman" w:cs="Times New Roman"/>
          <w:sz w:val="24"/>
          <w:szCs w:val="24"/>
        </w:rPr>
        <w:t xml:space="preserve">. </w:t>
      </w:r>
      <w:r w:rsidR="003B2EB0">
        <w:rPr>
          <w:rFonts w:ascii="Times New Roman" w:hAnsi="Times New Roman" w:cs="Times New Roman"/>
          <w:sz w:val="24"/>
          <w:szCs w:val="24"/>
        </w:rPr>
        <w:t xml:space="preserve">The aspect of slavery implies that racism was intensified in the North. </w:t>
      </w:r>
      <w:r w:rsidR="00714642">
        <w:rPr>
          <w:rFonts w:ascii="Times New Roman" w:hAnsi="Times New Roman" w:cs="Times New Roman"/>
          <w:sz w:val="24"/>
          <w:szCs w:val="24"/>
        </w:rPr>
        <w:t xml:space="preserve">The issue of slavery is depicted in the narrative to emanate from the Union side rather than the Confederate side. </w:t>
      </w:r>
    </w:p>
    <w:p w:rsidR="00CF1BCB" w:rsidRDefault="0046053E" w:rsidP="006436E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C447D7">
        <w:rPr>
          <w:rFonts w:ascii="Times New Roman" w:hAnsi="Times New Roman" w:cs="Times New Roman"/>
          <w:sz w:val="24"/>
          <w:szCs w:val="24"/>
        </w:rPr>
        <w:t>motivations of men from the two sides were</w:t>
      </w:r>
      <w:r>
        <w:rPr>
          <w:rFonts w:ascii="Times New Roman" w:hAnsi="Times New Roman" w:cs="Times New Roman"/>
          <w:sz w:val="24"/>
          <w:szCs w:val="24"/>
        </w:rPr>
        <w:t xml:space="preserve"> different since the Union soldiers focused on monetary gains rather than liberty for the slaves.  </w:t>
      </w:r>
      <w:r w:rsidR="00D47287">
        <w:rPr>
          <w:rFonts w:ascii="Times New Roman" w:hAnsi="Times New Roman" w:cs="Times New Roman"/>
          <w:sz w:val="24"/>
          <w:szCs w:val="24"/>
        </w:rPr>
        <w:t>However, the Confederate army</w:t>
      </w:r>
      <w:r w:rsidR="00376AD3">
        <w:rPr>
          <w:rFonts w:ascii="Times New Roman" w:hAnsi="Times New Roman" w:cs="Times New Roman"/>
          <w:sz w:val="24"/>
          <w:szCs w:val="24"/>
        </w:rPr>
        <w:t xml:space="preserve"> is determined to ensure the slaves earn their freedom. </w:t>
      </w:r>
      <w:r w:rsidR="00597625">
        <w:rPr>
          <w:rFonts w:ascii="Times New Roman" w:hAnsi="Times New Roman" w:cs="Times New Roman"/>
          <w:sz w:val="24"/>
          <w:szCs w:val="24"/>
        </w:rPr>
        <w:t xml:space="preserve">This is evidenced in the narrative since General Lee </w:t>
      </w:r>
      <w:r w:rsidR="00465BBF">
        <w:rPr>
          <w:rFonts w:ascii="Times New Roman" w:hAnsi="Times New Roman" w:cs="Times New Roman"/>
          <w:sz w:val="24"/>
          <w:szCs w:val="24"/>
        </w:rPr>
        <w:t xml:space="preserve">targeted to compel the Union army to retreat from Virginia. Another motivation was </w:t>
      </w:r>
      <w:r w:rsidR="00465BBF">
        <w:rPr>
          <w:rFonts w:ascii="Times New Roman" w:hAnsi="Times New Roman" w:cs="Times New Roman"/>
          <w:sz w:val="24"/>
          <w:szCs w:val="24"/>
        </w:rPr>
        <w:lastRenderedPageBreak/>
        <w:t xml:space="preserve">that Lee desired that the Union army would vacate from </w:t>
      </w:r>
      <w:r w:rsidR="00465BBF" w:rsidRPr="00465BBF">
        <w:rPr>
          <w:rFonts w:ascii="Times New Roman" w:hAnsi="Times New Roman" w:cs="Times New Roman"/>
          <w:sz w:val="24"/>
          <w:szCs w:val="24"/>
        </w:rPr>
        <w:t xml:space="preserve">Tennessee and Vicksburg </w:t>
      </w:r>
      <w:r w:rsidR="00465BBF">
        <w:rPr>
          <w:rFonts w:ascii="Times New Roman" w:hAnsi="Times New Roman" w:cs="Times New Roman"/>
          <w:sz w:val="24"/>
          <w:szCs w:val="24"/>
        </w:rPr>
        <w:t>to allow the Confederacy to secure the locations from being dominated by the Union</w:t>
      </w:r>
      <w:r w:rsidR="00CF1BCB">
        <w:rPr>
          <w:rFonts w:ascii="Times New Roman" w:hAnsi="Times New Roman" w:cs="Times New Roman"/>
          <w:sz w:val="24"/>
          <w:szCs w:val="24"/>
        </w:rPr>
        <w:t xml:space="preserve"> (</w:t>
      </w:r>
      <w:r w:rsidR="00CF1BCB" w:rsidRPr="00CF1BCB">
        <w:rPr>
          <w:rFonts w:ascii="Times New Roman" w:hAnsi="Times New Roman" w:cs="Times New Roman"/>
          <w:sz w:val="24"/>
          <w:szCs w:val="24"/>
        </w:rPr>
        <w:t>Shaara,</w:t>
      </w:r>
      <w:r w:rsidR="00CF1BCB">
        <w:rPr>
          <w:rFonts w:ascii="Times New Roman" w:hAnsi="Times New Roman" w:cs="Times New Roman"/>
          <w:sz w:val="24"/>
          <w:szCs w:val="24"/>
        </w:rPr>
        <w:t xml:space="preserve"> 156)</w:t>
      </w:r>
      <w:r w:rsidR="00465BBF">
        <w:rPr>
          <w:rFonts w:ascii="Times New Roman" w:hAnsi="Times New Roman" w:cs="Times New Roman"/>
          <w:sz w:val="24"/>
          <w:szCs w:val="24"/>
        </w:rPr>
        <w:t xml:space="preserve">. </w:t>
      </w:r>
      <w:r w:rsidR="00AD32AD">
        <w:rPr>
          <w:rFonts w:ascii="Times New Roman" w:hAnsi="Times New Roman" w:cs="Times New Roman"/>
          <w:sz w:val="24"/>
          <w:szCs w:val="24"/>
        </w:rPr>
        <w:t xml:space="preserve">A different motivation was that General Lee was aiming at invading the North to compel the Union to </w:t>
      </w:r>
      <w:r w:rsidR="00932C3B">
        <w:rPr>
          <w:rFonts w:ascii="Times New Roman" w:hAnsi="Times New Roman" w:cs="Times New Roman"/>
          <w:sz w:val="24"/>
          <w:szCs w:val="24"/>
        </w:rPr>
        <w:t xml:space="preserve">accept a peace treaty which would play a big role in bringing the Civil War to an end. </w:t>
      </w:r>
    </w:p>
    <w:p w:rsidR="00F57885" w:rsidRDefault="00B2684C" w:rsidP="00CF1BC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Battle of Gettysburg organized</w:t>
      </w:r>
      <w:r w:rsidR="006436E7">
        <w:rPr>
          <w:rFonts w:ascii="Times New Roman" w:hAnsi="Times New Roman" w:cs="Times New Roman"/>
          <w:sz w:val="24"/>
          <w:szCs w:val="24"/>
        </w:rPr>
        <w:t xml:space="preserve"> neither</w:t>
      </w:r>
      <w:r>
        <w:rPr>
          <w:rFonts w:ascii="Times New Roman" w:hAnsi="Times New Roman" w:cs="Times New Roman"/>
          <w:sz w:val="24"/>
          <w:szCs w:val="24"/>
        </w:rPr>
        <w:t xml:space="preserve"> by General Lee nor by General </w:t>
      </w:r>
      <w:r w:rsidRPr="00B2684C">
        <w:rPr>
          <w:rFonts w:ascii="Times New Roman" w:hAnsi="Times New Roman" w:cs="Times New Roman"/>
          <w:sz w:val="24"/>
          <w:szCs w:val="24"/>
        </w:rPr>
        <w:t>Meade</w:t>
      </w:r>
      <w:r w:rsidR="006436E7">
        <w:rPr>
          <w:rFonts w:ascii="Times New Roman" w:hAnsi="Times New Roman" w:cs="Times New Roman"/>
          <w:sz w:val="24"/>
          <w:szCs w:val="24"/>
        </w:rPr>
        <w:t xml:space="preserve">. It began as a result of a conflict between </w:t>
      </w:r>
      <w:r w:rsidR="006436E7" w:rsidRPr="006436E7">
        <w:rPr>
          <w:rFonts w:ascii="Times New Roman" w:hAnsi="Times New Roman" w:cs="Times New Roman"/>
          <w:i/>
          <w:sz w:val="24"/>
          <w:szCs w:val="24"/>
        </w:rPr>
        <w:t>Heth’s infantry division</w:t>
      </w:r>
      <w:r w:rsidR="00D47287">
        <w:rPr>
          <w:rFonts w:ascii="Times New Roman" w:hAnsi="Times New Roman" w:cs="Times New Roman"/>
          <w:sz w:val="24"/>
          <w:szCs w:val="24"/>
        </w:rPr>
        <w:t xml:space="preserve"> </w:t>
      </w:r>
      <w:r w:rsidR="006436E7">
        <w:rPr>
          <w:rFonts w:ascii="Times New Roman" w:hAnsi="Times New Roman" w:cs="Times New Roman"/>
          <w:sz w:val="24"/>
          <w:szCs w:val="24"/>
        </w:rPr>
        <w:t xml:space="preserve">and </w:t>
      </w:r>
      <w:r w:rsidR="006436E7" w:rsidRPr="006436E7">
        <w:rPr>
          <w:rFonts w:ascii="Times New Roman" w:hAnsi="Times New Roman" w:cs="Times New Roman"/>
          <w:i/>
          <w:sz w:val="24"/>
          <w:szCs w:val="24"/>
        </w:rPr>
        <w:t>Buford’s cavalry</w:t>
      </w:r>
      <w:r w:rsidR="00D319AF">
        <w:rPr>
          <w:rFonts w:ascii="Times New Roman" w:hAnsi="Times New Roman" w:cs="Times New Roman"/>
          <w:sz w:val="24"/>
          <w:szCs w:val="24"/>
        </w:rPr>
        <w:t xml:space="preserve"> since General Hill wished to acquire shoes for his soldiers. </w:t>
      </w:r>
      <w:r w:rsidR="00EB488C">
        <w:rPr>
          <w:rFonts w:ascii="Times New Roman" w:hAnsi="Times New Roman" w:cs="Times New Roman"/>
          <w:sz w:val="24"/>
          <w:szCs w:val="24"/>
        </w:rPr>
        <w:t>General Buford obtained a backup from the nearest First Corps,</w:t>
      </w:r>
      <w:r w:rsidR="00BB564F">
        <w:rPr>
          <w:rFonts w:ascii="Times New Roman" w:hAnsi="Times New Roman" w:cs="Times New Roman"/>
          <w:sz w:val="24"/>
          <w:szCs w:val="24"/>
        </w:rPr>
        <w:t xml:space="preserve"> i.e., they were corps led by General </w:t>
      </w:r>
      <w:r w:rsidR="00B11086">
        <w:rPr>
          <w:rFonts w:ascii="Times New Roman" w:hAnsi="Times New Roman" w:cs="Times New Roman"/>
          <w:sz w:val="24"/>
          <w:szCs w:val="24"/>
        </w:rPr>
        <w:t>Reynolds</w:t>
      </w:r>
      <w:r w:rsidR="00BB564F">
        <w:rPr>
          <w:rFonts w:ascii="Times New Roman" w:hAnsi="Times New Roman" w:cs="Times New Roman"/>
          <w:sz w:val="24"/>
          <w:szCs w:val="24"/>
        </w:rPr>
        <w:t xml:space="preserve">. </w:t>
      </w:r>
      <w:r w:rsidR="00BC6767">
        <w:rPr>
          <w:rFonts w:ascii="Times New Roman" w:hAnsi="Times New Roman" w:cs="Times New Roman"/>
          <w:sz w:val="24"/>
          <w:szCs w:val="24"/>
        </w:rPr>
        <w:t>The war increased attracting the entire corps from t</w:t>
      </w:r>
      <w:r w:rsidR="009B563C">
        <w:rPr>
          <w:rFonts w:ascii="Times New Roman" w:hAnsi="Times New Roman" w:cs="Times New Roman"/>
          <w:sz w:val="24"/>
          <w:szCs w:val="24"/>
        </w:rPr>
        <w:t xml:space="preserve">he two ends to Gettysburg. </w:t>
      </w:r>
      <w:r w:rsidR="00993089">
        <w:rPr>
          <w:rFonts w:ascii="Times New Roman" w:hAnsi="Times New Roman" w:cs="Times New Roman"/>
          <w:sz w:val="24"/>
          <w:szCs w:val="24"/>
        </w:rPr>
        <w:t>Ultimately, the Confederates were defeated as a result of lack of appropriate coordination</w:t>
      </w:r>
      <w:r w:rsidR="00B266F9">
        <w:rPr>
          <w:rFonts w:ascii="Times New Roman" w:hAnsi="Times New Roman" w:cs="Times New Roman"/>
          <w:sz w:val="24"/>
          <w:szCs w:val="24"/>
        </w:rPr>
        <w:t xml:space="preserve"> (</w:t>
      </w:r>
      <w:r w:rsidR="00B266F9" w:rsidRPr="00B266F9">
        <w:rPr>
          <w:rFonts w:ascii="Times New Roman" w:hAnsi="Times New Roman" w:cs="Times New Roman"/>
          <w:sz w:val="24"/>
          <w:szCs w:val="24"/>
        </w:rPr>
        <w:t>Shaara,</w:t>
      </w:r>
      <w:r w:rsidR="00B266F9">
        <w:rPr>
          <w:rFonts w:ascii="Times New Roman" w:hAnsi="Times New Roman" w:cs="Times New Roman"/>
          <w:sz w:val="24"/>
          <w:szCs w:val="24"/>
        </w:rPr>
        <w:t xml:space="preserve"> 214)</w:t>
      </w:r>
      <w:r w:rsidR="00993089">
        <w:rPr>
          <w:rFonts w:ascii="Times New Roman" w:hAnsi="Times New Roman" w:cs="Times New Roman"/>
          <w:sz w:val="24"/>
          <w:szCs w:val="24"/>
        </w:rPr>
        <w:t xml:space="preserve">. </w:t>
      </w:r>
      <w:r w:rsidR="004E15DD">
        <w:rPr>
          <w:rFonts w:ascii="Times New Roman" w:hAnsi="Times New Roman" w:cs="Times New Roman"/>
          <w:sz w:val="24"/>
          <w:szCs w:val="24"/>
        </w:rPr>
        <w:t xml:space="preserve">General Lee had indulged into the Battle of Gettysburg without a proper war strategy which made him strain a lot during the war. </w:t>
      </w:r>
      <w:r w:rsidR="007637C4">
        <w:rPr>
          <w:rFonts w:ascii="Times New Roman" w:hAnsi="Times New Roman" w:cs="Times New Roman"/>
          <w:sz w:val="24"/>
          <w:szCs w:val="24"/>
        </w:rPr>
        <w:t xml:space="preserve">On the other hand, the cavalry of General Stuart did not at any given moment attempt to report the lay of the land. </w:t>
      </w:r>
      <w:r w:rsidR="00241632">
        <w:rPr>
          <w:rFonts w:ascii="Times New Roman" w:hAnsi="Times New Roman" w:cs="Times New Roman"/>
          <w:sz w:val="24"/>
          <w:szCs w:val="24"/>
        </w:rPr>
        <w:t xml:space="preserve">Another General called Meade was criticized for allowing Confederates to </w:t>
      </w:r>
      <w:r w:rsidR="006E5472">
        <w:rPr>
          <w:rFonts w:ascii="Times New Roman" w:hAnsi="Times New Roman" w:cs="Times New Roman"/>
          <w:sz w:val="24"/>
          <w:szCs w:val="24"/>
        </w:rPr>
        <w:t>leave without staging a counter-</w:t>
      </w:r>
      <w:r w:rsidR="00241632">
        <w:rPr>
          <w:rFonts w:ascii="Times New Roman" w:hAnsi="Times New Roman" w:cs="Times New Roman"/>
          <w:sz w:val="24"/>
          <w:szCs w:val="24"/>
        </w:rPr>
        <w:t>attack</w:t>
      </w:r>
      <w:r w:rsidR="00075237">
        <w:rPr>
          <w:rFonts w:ascii="Times New Roman" w:hAnsi="Times New Roman" w:cs="Times New Roman"/>
          <w:sz w:val="24"/>
          <w:szCs w:val="24"/>
        </w:rPr>
        <w:t xml:space="preserve"> that would have greatly aided in ending the war before it got more intensified. </w:t>
      </w:r>
      <w:r w:rsidR="00094A71">
        <w:rPr>
          <w:rFonts w:ascii="Times New Roman" w:hAnsi="Times New Roman" w:cs="Times New Roman"/>
          <w:sz w:val="24"/>
          <w:szCs w:val="24"/>
        </w:rPr>
        <w:t>The victory achieved by the Union at Gettysburg together with the decline of Vicksburg and Chattano</w:t>
      </w:r>
      <w:r w:rsidR="006C7BF9">
        <w:rPr>
          <w:rFonts w:ascii="Times New Roman" w:hAnsi="Times New Roman" w:cs="Times New Roman"/>
          <w:sz w:val="24"/>
          <w:szCs w:val="24"/>
        </w:rPr>
        <w:t>oga a few moments after the war</w:t>
      </w:r>
      <w:r w:rsidR="00094A71">
        <w:rPr>
          <w:rFonts w:ascii="Times New Roman" w:hAnsi="Times New Roman" w:cs="Times New Roman"/>
          <w:sz w:val="24"/>
          <w:szCs w:val="24"/>
        </w:rPr>
        <w:t xml:space="preserve"> </w:t>
      </w:r>
      <w:r w:rsidR="00253A68">
        <w:rPr>
          <w:rFonts w:ascii="Times New Roman" w:hAnsi="Times New Roman" w:cs="Times New Roman"/>
          <w:sz w:val="24"/>
          <w:szCs w:val="24"/>
        </w:rPr>
        <w:t xml:space="preserve">made the Civil War appear like it was in favor of the Union side. </w:t>
      </w:r>
    </w:p>
    <w:p w:rsidR="00AB34C8" w:rsidRDefault="00F57885" w:rsidP="006436E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Two days </w:t>
      </w:r>
      <w:r w:rsidR="00C65946">
        <w:rPr>
          <w:rFonts w:ascii="Times New Roman" w:hAnsi="Times New Roman" w:cs="Times New Roman"/>
          <w:sz w:val="24"/>
          <w:szCs w:val="24"/>
        </w:rPr>
        <w:t>before</w:t>
      </w:r>
      <w:r>
        <w:rPr>
          <w:rFonts w:ascii="Times New Roman" w:hAnsi="Times New Roman" w:cs="Times New Roman"/>
          <w:sz w:val="24"/>
          <w:szCs w:val="24"/>
        </w:rPr>
        <w:t xml:space="preserve"> the </w:t>
      </w:r>
      <w:r w:rsidRPr="00F57885">
        <w:rPr>
          <w:rFonts w:ascii="Times New Roman" w:hAnsi="Times New Roman" w:cs="Times New Roman"/>
          <w:i/>
          <w:sz w:val="24"/>
          <w:szCs w:val="24"/>
        </w:rPr>
        <w:t>Battle of Gettysburg</w:t>
      </w:r>
      <w:r>
        <w:rPr>
          <w:rFonts w:ascii="Times New Roman" w:hAnsi="Times New Roman" w:cs="Times New Roman"/>
          <w:sz w:val="24"/>
          <w:szCs w:val="24"/>
        </w:rPr>
        <w:t>,</w:t>
      </w:r>
      <w:r w:rsidR="007003F4">
        <w:rPr>
          <w:rFonts w:ascii="Times New Roman" w:hAnsi="Times New Roman" w:cs="Times New Roman"/>
          <w:sz w:val="24"/>
          <w:szCs w:val="24"/>
        </w:rPr>
        <w:t xml:space="preserve"> the Confederates are proceeding with their journey by passing via Maryland and preparing to enter Pennsylvania. </w:t>
      </w:r>
      <w:r w:rsidR="00F81958">
        <w:rPr>
          <w:rFonts w:ascii="Times New Roman" w:hAnsi="Times New Roman" w:cs="Times New Roman"/>
          <w:sz w:val="24"/>
          <w:szCs w:val="24"/>
        </w:rPr>
        <w:t>Harrison who was the spy to General Longstreet informs hi</w:t>
      </w:r>
      <w:r w:rsidR="00CE79C7">
        <w:rPr>
          <w:rFonts w:ascii="Times New Roman" w:hAnsi="Times New Roman" w:cs="Times New Roman"/>
          <w:sz w:val="24"/>
          <w:szCs w:val="24"/>
        </w:rPr>
        <w:t>s boss</w:t>
      </w:r>
      <w:r w:rsidR="00F81958">
        <w:rPr>
          <w:rFonts w:ascii="Times New Roman" w:hAnsi="Times New Roman" w:cs="Times New Roman"/>
          <w:sz w:val="24"/>
          <w:szCs w:val="24"/>
        </w:rPr>
        <w:t xml:space="preserve"> and General Lee </w:t>
      </w:r>
      <w:r w:rsidR="00341E8B">
        <w:rPr>
          <w:rFonts w:ascii="Times New Roman" w:hAnsi="Times New Roman" w:cs="Times New Roman"/>
          <w:sz w:val="24"/>
          <w:szCs w:val="24"/>
        </w:rPr>
        <w:t xml:space="preserve">that the major body of the Union was approaching at a high pace. </w:t>
      </w:r>
      <w:r w:rsidR="00502857">
        <w:rPr>
          <w:rFonts w:ascii="Times New Roman" w:hAnsi="Times New Roman" w:cs="Times New Roman"/>
          <w:sz w:val="24"/>
          <w:szCs w:val="24"/>
        </w:rPr>
        <w:t xml:space="preserve">Lee opts to converge almost the whole army at Gettysburg. </w:t>
      </w:r>
      <w:r w:rsidR="00993AD7">
        <w:rPr>
          <w:rFonts w:ascii="Times New Roman" w:hAnsi="Times New Roman" w:cs="Times New Roman"/>
          <w:sz w:val="24"/>
          <w:szCs w:val="24"/>
        </w:rPr>
        <w:t xml:space="preserve">On the other hand, General Chamberlain is getting ready to move the union army to Pennsylvania. </w:t>
      </w:r>
      <w:r w:rsidR="005544A4">
        <w:rPr>
          <w:rFonts w:ascii="Times New Roman" w:hAnsi="Times New Roman" w:cs="Times New Roman"/>
          <w:sz w:val="24"/>
          <w:szCs w:val="24"/>
        </w:rPr>
        <w:t xml:space="preserve">In Gettysburg, General Buford who is the Union cavalry notices that the corps of Lieutenant Hill </w:t>
      </w:r>
      <w:r w:rsidR="005544A4">
        <w:rPr>
          <w:rFonts w:ascii="Times New Roman" w:hAnsi="Times New Roman" w:cs="Times New Roman"/>
          <w:sz w:val="24"/>
          <w:szCs w:val="24"/>
        </w:rPr>
        <w:lastRenderedPageBreak/>
        <w:t>had begun to surround the area. The battle is motivated or sparked when Heth who is a commander in the Confederacy engages the Union troops led by Buford.</w:t>
      </w:r>
      <w:r w:rsidR="003001BE">
        <w:rPr>
          <w:rFonts w:ascii="Times New Roman" w:hAnsi="Times New Roman" w:cs="Times New Roman"/>
          <w:sz w:val="24"/>
          <w:szCs w:val="24"/>
        </w:rPr>
        <w:t xml:space="preserve"> During the second day of the war, the victory seems to favor the Union soldiers. </w:t>
      </w:r>
      <w:r w:rsidR="005544A4">
        <w:rPr>
          <w:rFonts w:ascii="Times New Roman" w:hAnsi="Times New Roman" w:cs="Times New Roman"/>
          <w:sz w:val="24"/>
          <w:szCs w:val="24"/>
        </w:rPr>
        <w:t xml:space="preserve"> </w:t>
      </w:r>
      <w:r w:rsidR="007C6946">
        <w:rPr>
          <w:rFonts w:ascii="Times New Roman" w:hAnsi="Times New Roman" w:cs="Times New Roman"/>
          <w:sz w:val="24"/>
          <w:szCs w:val="24"/>
        </w:rPr>
        <w:t xml:space="preserve">However, General Lee is aiming at taking over the Rocky Hill referred to as the </w:t>
      </w:r>
      <w:r w:rsidR="007C6946" w:rsidRPr="00720EFE">
        <w:rPr>
          <w:rFonts w:ascii="Times New Roman" w:hAnsi="Times New Roman" w:cs="Times New Roman"/>
          <w:i/>
          <w:sz w:val="24"/>
          <w:szCs w:val="24"/>
        </w:rPr>
        <w:t>Little Round Top</w:t>
      </w:r>
      <w:r w:rsidR="00993AD7">
        <w:rPr>
          <w:rFonts w:ascii="Times New Roman" w:hAnsi="Times New Roman" w:cs="Times New Roman"/>
          <w:sz w:val="24"/>
          <w:szCs w:val="24"/>
        </w:rPr>
        <w:t xml:space="preserve"> </w:t>
      </w:r>
      <w:r w:rsidR="00720EFE">
        <w:rPr>
          <w:rFonts w:ascii="Times New Roman" w:hAnsi="Times New Roman" w:cs="Times New Roman"/>
          <w:sz w:val="24"/>
          <w:szCs w:val="24"/>
        </w:rPr>
        <w:t>to free the area from the control of the union</w:t>
      </w:r>
      <w:r w:rsidR="00A6564D">
        <w:rPr>
          <w:rFonts w:ascii="Times New Roman" w:hAnsi="Times New Roman" w:cs="Times New Roman"/>
          <w:sz w:val="24"/>
          <w:szCs w:val="24"/>
        </w:rPr>
        <w:t>,</w:t>
      </w:r>
      <w:r w:rsidR="00720EFE">
        <w:rPr>
          <w:rFonts w:ascii="Times New Roman" w:hAnsi="Times New Roman" w:cs="Times New Roman"/>
          <w:sz w:val="24"/>
          <w:szCs w:val="24"/>
        </w:rPr>
        <w:t xml:space="preserve"> but his plans don’t succeed</w:t>
      </w:r>
      <w:r w:rsidR="00D31FEF">
        <w:rPr>
          <w:rFonts w:ascii="Times New Roman" w:hAnsi="Times New Roman" w:cs="Times New Roman"/>
          <w:sz w:val="24"/>
          <w:szCs w:val="24"/>
        </w:rPr>
        <w:t xml:space="preserve"> (</w:t>
      </w:r>
      <w:r w:rsidR="00D31FEF" w:rsidRPr="00D31FEF">
        <w:rPr>
          <w:rFonts w:ascii="Times New Roman" w:hAnsi="Times New Roman" w:cs="Times New Roman"/>
          <w:sz w:val="24"/>
          <w:szCs w:val="24"/>
        </w:rPr>
        <w:t>Shaara,</w:t>
      </w:r>
      <w:r w:rsidR="00D31FEF">
        <w:rPr>
          <w:rFonts w:ascii="Times New Roman" w:hAnsi="Times New Roman" w:cs="Times New Roman"/>
          <w:sz w:val="24"/>
          <w:szCs w:val="24"/>
        </w:rPr>
        <w:t xml:space="preserve"> 223)</w:t>
      </w:r>
      <w:r w:rsidR="00720EFE">
        <w:rPr>
          <w:rFonts w:ascii="Times New Roman" w:hAnsi="Times New Roman" w:cs="Times New Roman"/>
          <w:sz w:val="24"/>
          <w:szCs w:val="24"/>
        </w:rPr>
        <w:t xml:space="preserve">. </w:t>
      </w:r>
      <w:r w:rsidR="00A6564D">
        <w:rPr>
          <w:rFonts w:ascii="Times New Roman" w:hAnsi="Times New Roman" w:cs="Times New Roman"/>
          <w:sz w:val="24"/>
          <w:szCs w:val="24"/>
        </w:rPr>
        <w:t xml:space="preserve">Since his plans had failed, Lee </w:t>
      </w:r>
      <w:r w:rsidR="004D6E34">
        <w:rPr>
          <w:rFonts w:ascii="Times New Roman" w:hAnsi="Times New Roman" w:cs="Times New Roman"/>
          <w:sz w:val="24"/>
          <w:szCs w:val="24"/>
        </w:rPr>
        <w:t>is frustrated and opts to attack the Union to retain the Cemetery Ridge.</w:t>
      </w:r>
      <w:r w:rsidR="00FD1A6B">
        <w:rPr>
          <w:rFonts w:ascii="Times New Roman" w:hAnsi="Times New Roman" w:cs="Times New Roman"/>
          <w:sz w:val="24"/>
          <w:szCs w:val="24"/>
        </w:rPr>
        <w:t xml:space="preserve"> The Union army soldiers are ordered by General Meade to concentrate at the middle area of the Cemetery R</w:t>
      </w:r>
      <w:r w:rsidR="005F0D00">
        <w:rPr>
          <w:rFonts w:ascii="Times New Roman" w:hAnsi="Times New Roman" w:cs="Times New Roman"/>
          <w:sz w:val="24"/>
          <w:szCs w:val="24"/>
        </w:rPr>
        <w:t xml:space="preserve">idge with the understanding that General Lee is likely to strike at that </w:t>
      </w:r>
      <w:r w:rsidR="007A6013">
        <w:rPr>
          <w:rFonts w:ascii="Times New Roman" w:hAnsi="Times New Roman" w:cs="Times New Roman"/>
          <w:sz w:val="24"/>
          <w:szCs w:val="24"/>
        </w:rPr>
        <w:t xml:space="preserve">particular </w:t>
      </w:r>
      <w:r w:rsidR="005F0D00">
        <w:rPr>
          <w:rFonts w:ascii="Times New Roman" w:hAnsi="Times New Roman" w:cs="Times New Roman"/>
          <w:sz w:val="24"/>
          <w:szCs w:val="24"/>
        </w:rPr>
        <w:t xml:space="preserve">point. </w:t>
      </w:r>
      <w:r w:rsidR="00156EBD">
        <w:rPr>
          <w:rFonts w:ascii="Times New Roman" w:hAnsi="Times New Roman" w:cs="Times New Roman"/>
          <w:sz w:val="24"/>
          <w:szCs w:val="24"/>
        </w:rPr>
        <w:t xml:space="preserve">Finally, the Army of Northern Virginia </w:t>
      </w:r>
      <w:r w:rsidR="00AD6AF9">
        <w:rPr>
          <w:rFonts w:ascii="Times New Roman" w:hAnsi="Times New Roman" w:cs="Times New Roman"/>
          <w:sz w:val="24"/>
          <w:szCs w:val="24"/>
        </w:rPr>
        <w:t>is defeated</w:t>
      </w:r>
      <w:r w:rsidR="005E2C4A">
        <w:rPr>
          <w:rFonts w:ascii="Times New Roman" w:hAnsi="Times New Roman" w:cs="Times New Roman"/>
          <w:sz w:val="24"/>
          <w:szCs w:val="24"/>
        </w:rPr>
        <w:t>,</w:t>
      </w:r>
      <w:r w:rsidR="00AD6AF9">
        <w:rPr>
          <w:rFonts w:ascii="Times New Roman" w:hAnsi="Times New Roman" w:cs="Times New Roman"/>
          <w:sz w:val="24"/>
          <w:szCs w:val="24"/>
        </w:rPr>
        <w:t xml:space="preserve"> and General Lee opts to retreat towards the Potomac River. </w:t>
      </w:r>
    </w:p>
    <w:p w:rsidR="004F18D7" w:rsidRDefault="00AB34C8" w:rsidP="006436E7">
      <w:pPr>
        <w:spacing w:line="480" w:lineRule="auto"/>
        <w:rPr>
          <w:rFonts w:ascii="Times New Roman" w:hAnsi="Times New Roman" w:cs="Times New Roman"/>
          <w:sz w:val="24"/>
          <w:szCs w:val="24"/>
        </w:rPr>
      </w:pPr>
      <w:r>
        <w:rPr>
          <w:rFonts w:ascii="Times New Roman" w:hAnsi="Times New Roman" w:cs="Times New Roman"/>
          <w:sz w:val="24"/>
          <w:szCs w:val="24"/>
        </w:rPr>
        <w:tab/>
      </w:r>
      <w:r w:rsidR="0012393B">
        <w:rPr>
          <w:rFonts w:ascii="Times New Roman" w:hAnsi="Times New Roman" w:cs="Times New Roman"/>
          <w:sz w:val="24"/>
          <w:szCs w:val="24"/>
        </w:rPr>
        <w:t>The men were devoted to fight</w:t>
      </w:r>
      <w:r w:rsidR="00B53E0A">
        <w:rPr>
          <w:rFonts w:ascii="Times New Roman" w:hAnsi="Times New Roman" w:cs="Times New Roman"/>
          <w:sz w:val="24"/>
          <w:szCs w:val="24"/>
        </w:rPr>
        <w:t>ing</w:t>
      </w:r>
      <w:r w:rsidR="0012393B">
        <w:rPr>
          <w:rFonts w:ascii="Times New Roman" w:hAnsi="Times New Roman" w:cs="Times New Roman"/>
          <w:sz w:val="24"/>
          <w:szCs w:val="24"/>
        </w:rPr>
        <w:t xml:space="preserve"> in the face of death </w:t>
      </w:r>
      <w:r w:rsidR="00805AE4">
        <w:rPr>
          <w:rFonts w:ascii="Times New Roman" w:hAnsi="Times New Roman" w:cs="Times New Roman"/>
          <w:sz w:val="24"/>
          <w:szCs w:val="24"/>
        </w:rPr>
        <w:t xml:space="preserve">due to </w:t>
      </w:r>
      <w:r w:rsidR="006B58BE">
        <w:rPr>
          <w:rFonts w:ascii="Times New Roman" w:hAnsi="Times New Roman" w:cs="Times New Roman"/>
          <w:sz w:val="24"/>
          <w:szCs w:val="24"/>
        </w:rPr>
        <w:t>various reasons. The battle bega</w:t>
      </w:r>
      <w:r w:rsidR="00805AE4">
        <w:rPr>
          <w:rFonts w:ascii="Times New Roman" w:hAnsi="Times New Roman" w:cs="Times New Roman"/>
          <w:sz w:val="24"/>
          <w:szCs w:val="24"/>
        </w:rPr>
        <w:t xml:space="preserve">n at Gettysburg when the Confederates decided to attack Buford’s men. </w:t>
      </w:r>
      <w:r w:rsidR="00133862">
        <w:rPr>
          <w:rFonts w:ascii="Times New Roman" w:hAnsi="Times New Roman" w:cs="Times New Roman"/>
          <w:sz w:val="24"/>
          <w:szCs w:val="24"/>
        </w:rPr>
        <w:t>Buford was</w:t>
      </w:r>
      <w:r w:rsidR="00F61083">
        <w:rPr>
          <w:rFonts w:ascii="Times New Roman" w:hAnsi="Times New Roman" w:cs="Times New Roman"/>
          <w:sz w:val="24"/>
          <w:szCs w:val="24"/>
        </w:rPr>
        <w:t xml:space="preserve"> devoted to put</w:t>
      </w:r>
      <w:r w:rsidR="00A90480">
        <w:rPr>
          <w:rFonts w:ascii="Times New Roman" w:hAnsi="Times New Roman" w:cs="Times New Roman"/>
          <w:sz w:val="24"/>
          <w:szCs w:val="24"/>
        </w:rPr>
        <w:t>ting</w:t>
      </w:r>
      <w:r w:rsidR="00F61083">
        <w:rPr>
          <w:rFonts w:ascii="Times New Roman" w:hAnsi="Times New Roman" w:cs="Times New Roman"/>
          <w:sz w:val="24"/>
          <w:szCs w:val="24"/>
        </w:rPr>
        <w:t xml:space="preserve"> Confederates away</w:t>
      </w:r>
      <w:r w:rsidR="00785FC6">
        <w:rPr>
          <w:rFonts w:ascii="Times New Roman" w:hAnsi="Times New Roman" w:cs="Times New Roman"/>
          <w:sz w:val="24"/>
          <w:szCs w:val="24"/>
        </w:rPr>
        <w:t>,</w:t>
      </w:r>
      <w:r w:rsidR="00F61083">
        <w:rPr>
          <w:rFonts w:ascii="Times New Roman" w:hAnsi="Times New Roman" w:cs="Times New Roman"/>
          <w:sz w:val="24"/>
          <w:szCs w:val="24"/>
        </w:rPr>
        <w:t xml:space="preserve"> but unfortunately</w:t>
      </w:r>
      <w:r w:rsidR="00AC21CC">
        <w:rPr>
          <w:rFonts w:ascii="Times New Roman" w:hAnsi="Times New Roman" w:cs="Times New Roman"/>
          <w:sz w:val="24"/>
          <w:szCs w:val="24"/>
        </w:rPr>
        <w:t>,</w:t>
      </w:r>
      <w:r w:rsidR="00F61083">
        <w:rPr>
          <w:rFonts w:ascii="Times New Roman" w:hAnsi="Times New Roman" w:cs="Times New Roman"/>
          <w:sz w:val="24"/>
          <w:szCs w:val="24"/>
        </w:rPr>
        <w:t xml:space="preserve"> he is killed. General Lee gets to Gettysburg only to find the battle fully sparked. No side is willing to retreat implying that the war has to continue. </w:t>
      </w:r>
      <w:r w:rsidR="00ED0446">
        <w:rPr>
          <w:rFonts w:ascii="Times New Roman" w:hAnsi="Times New Roman" w:cs="Times New Roman"/>
          <w:sz w:val="24"/>
          <w:szCs w:val="24"/>
        </w:rPr>
        <w:t xml:space="preserve">Other generals arrive and notify Lee that they are </w:t>
      </w:r>
      <w:r w:rsidR="008F695C">
        <w:rPr>
          <w:rFonts w:ascii="Times New Roman" w:hAnsi="Times New Roman" w:cs="Times New Roman"/>
          <w:sz w:val="24"/>
          <w:szCs w:val="24"/>
        </w:rPr>
        <w:t>engaging</w:t>
      </w:r>
      <w:r w:rsidR="00ED0446">
        <w:rPr>
          <w:rFonts w:ascii="Times New Roman" w:hAnsi="Times New Roman" w:cs="Times New Roman"/>
          <w:sz w:val="24"/>
          <w:szCs w:val="24"/>
        </w:rPr>
        <w:t xml:space="preserve"> the Union soldiers who are still pouring in from the South.</w:t>
      </w:r>
      <w:r w:rsidR="00EE5C6E">
        <w:rPr>
          <w:rFonts w:ascii="Times New Roman" w:hAnsi="Times New Roman" w:cs="Times New Roman"/>
          <w:sz w:val="24"/>
          <w:szCs w:val="24"/>
        </w:rPr>
        <w:t xml:space="preserve"> General Lee commands his generals to attack. </w:t>
      </w:r>
      <w:r w:rsidR="00FE1857">
        <w:rPr>
          <w:rFonts w:ascii="Times New Roman" w:hAnsi="Times New Roman" w:cs="Times New Roman"/>
          <w:sz w:val="24"/>
          <w:szCs w:val="24"/>
        </w:rPr>
        <w:t xml:space="preserve">At the moment, the regiment of Chamberlain starts to shift northwards heading for Gettysburg. </w:t>
      </w:r>
      <w:r w:rsidR="000F4CA5">
        <w:rPr>
          <w:rFonts w:ascii="Times New Roman" w:hAnsi="Times New Roman" w:cs="Times New Roman"/>
          <w:sz w:val="24"/>
          <w:szCs w:val="24"/>
        </w:rPr>
        <w:t xml:space="preserve">At the end of the first day of the battle, the Union troops opt to retreat into the surrounding hills in Gettysburg. </w:t>
      </w:r>
      <w:r w:rsidR="00E1671C">
        <w:rPr>
          <w:rFonts w:ascii="Times New Roman" w:hAnsi="Times New Roman" w:cs="Times New Roman"/>
          <w:sz w:val="24"/>
          <w:szCs w:val="24"/>
        </w:rPr>
        <w:t xml:space="preserve">Since they </w:t>
      </w:r>
      <w:r w:rsidR="006537B0">
        <w:rPr>
          <w:rFonts w:ascii="Times New Roman" w:hAnsi="Times New Roman" w:cs="Times New Roman"/>
          <w:sz w:val="24"/>
          <w:szCs w:val="24"/>
        </w:rPr>
        <w:t>were</w:t>
      </w:r>
      <w:r w:rsidR="00E1671C">
        <w:rPr>
          <w:rFonts w:ascii="Times New Roman" w:hAnsi="Times New Roman" w:cs="Times New Roman"/>
          <w:sz w:val="24"/>
          <w:szCs w:val="24"/>
        </w:rPr>
        <w:t xml:space="preserve"> devoted to win</w:t>
      </w:r>
      <w:r w:rsidR="006537B0">
        <w:rPr>
          <w:rFonts w:ascii="Times New Roman" w:hAnsi="Times New Roman" w:cs="Times New Roman"/>
          <w:sz w:val="24"/>
          <w:szCs w:val="24"/>
        </w:rPr>
        <w:t>ning</w:t>
      </w:r>
      <w:r w:rsidR="00E1671C">
        <w:rPr>
          <w:rFonts w:ascii="Times New Roman" w:hAnsi="Times New Roman" w:cs="Times New Roman"/>
          <w:sz w:val="24"/>
          <w:szCs w:val="24"/>
        </w:rPr>
        <w:t xml:space="preserve">, the Union soldiers </w:t>
      </w:r>
      <w:r w:rsidR="000268DA">
        <w:rPr>
          <w:rFonts w:ascii="Times New Roman" w:hAnsi="Times New Roman" w:cs="Times New Roman"/>
          <w:sz w:val="24"/>
          <w:szCs w:val="24"/>
        </w:rPr>
        <w:t>chose</w:t>
      </w:r>
      <w:r w:rsidR="00E1671C">
        <w:rPr>
          <w:rFonts w:ascii="Times New Roman" w:hAnsi="Times New Roman" w:cs="Times New Roman"/>
          <w:sz w:val="24"/>
          <w:szCs w:val="24"/>
        </w:rPr>
        <w:t xml:space="preserve"> to dig in and set up some cannons and stone walls for defense</w:t>
      </w:r>
      <w:r w:rsidR="00354D4D">
        <w:rPr>
          <w:rFonts w:ascii="Times New Roman" w:hAnsi="Times New Roman" w:cs="Times New Roman"/>
          <w:sz w:val="24"/>
          <w:szCs w:val="24"/>
        </w:rPr>
        <w:t xml:space="preserve"> (</w:t>
      </w:r>
      <w:r w:rsidR="00354D4D" w:rsidRPr="00354D4D">
        <w:rPr>
          <w:rFonts w:ascii="Times New Roman" w:hAnsi="Times New Roman" w:cs="Times New Roman"/>
          <w:sz w:val="24"/>
          <w:szCs w:val="24"/>
        </w:rPr>
        <w:t>Shaara,</w:t>
      </w:r>
      <w:r w:rsidR="00354D4D">
        <w:rPr>
          <w:rFonts w:ascii="Times New Roman" w:hAnsi="Times New Roman" w:cs="Times New Roman"/>
          <w:sz w:val="24"/>
          <w:szCs w:val="24"/>
        </w:rPr>
        <w:t xml:space="preserve"> </w:t>
      </w:r>
      <w:r w:rsidR="00525D80">
        <w:rPr>
          <w:rFonts w:ascii="Times New Roman" w:hAnsi="Times New Roman" w:cs="Times New Roman"/>
          <w:sz w:val="24"/>
          <w:szCs w:val="24"/>
        </w:rPr>
        <w:t>312</w:t>
      </w:r>
      <w:r w:rsidR="00354D4D">
        <w:rPr>
          <w:rFonts w:ascii="Times New Roman" w:hAnsi="Times New Roman" w:cs="Times New Roman"/>
          <w:sz w:val="24"/>
          <w:szCs w:val="24"/>
        </w:rPr>
        <w:t>)</w:t>
      </w:r>
      <w:r w:rsidR="00E1671C">
        <w:rPr>
          <w:rFonts w:ascii="Times New Roman" w:hAnsi="Times New Roman" w:cs="Times New Roman"/>
          <w:sz w:val="24"/>
          <w:szCs w:val="24"/>
        </w:rPr>
        <w:t xml:space="preserve">. </w:t>
      </w:r>
      <w:r w:rsidR="00DB7E77">
        <w:rPr>
          <w:rFonts w:ascii="Times New Roman" w:hAnsi="Times New Roman" w:cs="Times New Roman"/>
          <w:sz w:val="24"/>
          <w:szCs w:val="24"/>
        </w:rPr>
        <w:t xml:space="preserve">However, Longstreet is curious since he is aware that </w:t>
      </w:r>
      <w:r w:rsidR="00C44533">
        <w:rPr>
          <w:rFonts w:ascii="Times New Roman" w:hAnsi="Times New Roman" w:cs="Times New Roman"/>
          <w:sz w:val="24"/>
          <w:szCs w:val="24"/>
        </w:rPr>
        <w:t xml:space="preserve">the hill offers strategic defensive positions and also that Lee is planning to attack them instead of swinging the troops southwards to Washington D.C. </w:t>
      </w:r>
      <w:r w:rsidR="00ED0446">
        <w:rPr>
          <w:rFonts w:ascii="Times New Roman" w:hAnsi="Times New Roman" w:cs="Times New Roman"/>
          <w:sz w:val="24"/>
          <w:szCs w:val="24"/>
        </w:rPr>
        <w:t xml:space="preserve"> </w:t>
      </w:r>
    </w:p>
    <w:p w:rsidR="00DD482C" w:rsidRDefault="00650511" w:rsidP="004F18D7">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 Lee holds a meeting with his generals</w:t>
      </w:r>
      <w:r w:rsidR="00575E89">
        <w:rPr>
          <w:rFonts w:ascii="Times New Roman" w:hAnsi="Times New Roman" w:cs="Times New Roman"/>
          <w:sz w:val="24"/>
          <w:szCs w:val="24"/>
        </w:rPr>
        <w:t>,</w:t>
      </w:r>
      <w:r>
        <w:rPr>
          <w:rFonts w:ascii="Times New Roman" w:hAnsi="Times New Roman" w:cs="Times New Roman"/>
          <w:sz w:val="24"/>
          <w:szCs w:val="24"/>
        </w:rPr>
        <w:t xml:space="preserve"> but he is mad with General Ewell for failing to adhere to his instructions</w:t>
      </w:r>
      <w:r w:rsidR="0015658D">
        <w:rPr>
          <w:rFonts w:ascii="Times New Roman" w:hAnsi="Times New Roman" w:cs="Times New Roman"/>
          <w:sz w:val="24"/>
          <w:szCs w:val="24"/>
        </w:rPr>
        <w:t xml:space="preserve"> by taking control over the Cemetery Hill and Culp’s Hill </w:t>
      </w:r>
      <w:r w:rsidR="0015658D">
        <w:rPr>
          <w:rFonts w:ascii="Times New Roman" w:hAnsi="Times New Roman" w:cs="Times New Roman"/>
          <w:sz w:val="24"/>
          <w:szCs w:val="24"/>
        </w:rPr>
        <w:lastRenderedPageBreak/>
        <w:t xml:space="preserve">rather than allowing the Union forces to move to such areas. </w:t>
      </w:r>
      <w:r w:rsidR="00825BCC">
        <w:rPr>
          <w:rFonts w:ascii="Times New Roman" w:hAnsi="Times New Roman" w:cs="Times New Roman"/>
          <w:sz w:val="24"/>
          <w:szCs w:val="24"/>
        </w:rPr>
        <w:t xml:space="preserve">On the other hand, Buford is back to the Union camp where he establishes that he is the center of blame for the defeat of the day. </w:t>
      </w:r>
      <w:r w:rsidR="00AA41EA">
        <w:rPr>
          <w:rFonts w:ascii="Times New Roman" w:hAnsi="Times New Roman" w:cs="Times New Roman"/>
          <w:sz w:val="24"/>
          <w:szCs w:val="24"/>
        </w:rPr>
        <w:t xml:space="preserve">On the second day of the battle, </w:t>
      </w:r>
      <w:r w:rsidR="00860A64">
        <w:rPr>
          <w:rFonts w:ascii="Times New Roman" w:hAnsi="Times New Roman" w:cs="Times New Roman"/>
          <w:sz w:val="24"/>
          <w:szCs w:val="24"/>
        </w:rPr>
        <w:t>Chamberlain start</w:t>
      </w:r>
      <w:r w:rsidR="00296DDB">
        <w:rPr>
          <w:rFonts w:ascii="Times New Roman" w:hAnsi="Times New Roman" w:cs="Times New Roman"/>
          <w:sz w:val="24"/>
          <w:szCs w:val="24"/>
        </w:rPr>
        <w:t>s</w:t>
      </w:r>
      <w:r w:rsidR="00860A64">
        <w:rPr>
          <w:rFonts w:ascii="Times New Roman" w:hAnsi="Times New Roman" w:cs="Times New Roman"/>
          <w:sz w:val="24"/>
          <w:szCs w:val="24"/>
        </w:rPr>
        <w:t xml:space="preserve"> moving northwards in the direction of Gettysburg together with his regiment</w:t>
      </w:r>
      <w:r w:rsidR="008C5465">
        <w:rPr>
          <w:rFonts w:ascii="Times New Roman" w:hAnsi="Times New Roman" w:cs="Times New Roman"/>
          <w:sz w:val="24"/>
          <w:szCs w:val="24"/>
        </w:rPr>
        <w:t xml:space="preserve"> (</w:t>
      </w:r>
      <w:r w:rsidR="008C5465" w:rsidRPr="008C5465">
        <w:rPr>
          <w:rFonts w:ascii="Times New Roman" w:hAnsi="Times New Roman" w:cs="Times New Roman"/>
          <w:sz w:val="24"/>
          <w:szCs w:val="24"/>
        </w:rPr>
        <w:t xml:space="preserve">Shaara, </w:t>
      </w:r>
      <w:r w:rsidR="00FB7D3D">
        <w:rPr>
          <w:rFonts w:ascii="Times New Roman" w:hAnsi="Times New Roman" w:cs="Times New Roman"/>
          <w:sz w:val="24"/>
          <w:szCs w:val="24"/>
        </w:rPr>
        <w:t>337</w:t>
      </w:r>
      <w:r w:rsidR="008C5465">
        <w:rPr>
          <w:rFonts w:ascii="Times New Roman" w:hAnsi="Times New Roman" w:cs="Times New Roman"/>
          <w:sz w:val="24"/>
          <w:szCs w:val="24"/>
        </w:rPr>
        <w:t>)</w:t>
      </w:r>
      <w:r w:rsidR="00860A64">
        <w:rPr>
          <w:rFonts w:ascii="Times New Roman" w:hAnsi="Times New Roman" w:cs="Times New Roman"/>
          <w:sz w:val="24"/>
          <w:szCs w:val="24"/>
        </w:rPr>
        <w:t>. Each side believes that they have better strategies than their enemies, and thus, they decide not to accept defeat.</w:t>
      </w:r>
      <w:r w:rsidR="005B1586">
        <w:rPr>
          <w:rFonts w:ascii="Times New Roman" w:hAnsi="Times New Roman" w:cs="Times New Roman"/>
          <w:sz w:val="24"/>
          <w:szCs w:val="24"/>
        </w:rPr>
        <w:t xml:space="preserve"> Each general o</w:t>
      </w:r>
      <w:r w:rsidR="00882B3D">
        <w:rPr>
          <w:rFonts w:ascii="Times New Roman" w:hAnsi="Times New Roman" w:cs="Times New Roman"/>
          <w:sz w:val="24"/>
          <w:szCs w:val="24"/>
        </w:rPr>
        <w:t xml:space="preserve">n either side wants to win the war hence compelling his soldiers to fight harder even after many have already died in the battle. The Confederates are determined to curb the practice of slavery making them have the desire to fight even harder. The Union troops are also determined to protect their interest in slavery further intensifying the war.  </w:t>
      </w:r>
      <w:r w:rsidR="00860A64">
        <w:rPr>
          <w:rFonts w:ascii="Times New Roman" w:hAnsi="Times New Roman" w:cs="Times New Roman"/>
          <w:sz w:val="24"/>
          <w:szCs w:val="24"/>
        </w:rPr>
        <w:t xml:space="preserve"> </w:t>
      </w:r>
      <w:r w:rsidR="00A6564D">
        <w:rPr>
          <w:rFonts w:ascii="Times New Roman" w:hAnsi="Times New Roman" w:cs="Times New Roman"/>
          <w:sz w:val="24"/>
          <w:szCs w:val="24"/>
        </w:rPr>
        <w:t xml:space="preserve"> </w:t>
      </w:r>
      <w:r w:rsidR="00720EFE">
        <w:rPr>
          <w:rFonts w:ascii="Times New Roman" w:hAnsi="Times New Roman" w:cs="Times New Roman"/>
          <w:sz w:val="24"/>
          <w:szCs w:val="24"/>
        </w:rPr>
        <w:t xml:space="preserve"> </w:t>
      </w:r>
      <w:r w:rsidR="00993AD7">
        <w:rPr>
          <w:rFonts w:ascii="Times New Roman" w:hAnsi="Times New Roman" w:cs="Times New Roman"/>
          <w:sz w:val="24"/>
          <w:szCs w:val="24"/>
        </w:rPr>
        <w:t xml:space="preserve"> </w:t>
      </w:r>
    </w:p>
    <w:p w:rsidR="00EC681B" w:rsidRDefault="00EC681B" w:rsidP="004F18D7">
      <w:pPr>
        <w:spacing w:line="480" w:lineRule="auto"/>
        <w:ind w:firstLine="720"/>
        <w:rPr>
          <w:rFonts w:ascii="Times New Roman" w:hAnsi="Times New Roman" w:cs="Times New Roman"/>
          <w:sz w:val="24"/>
          <w:szCs w:val="24"/>
        </w:rPr>
      </w:pPr>
    </w:p>
    <w:p w:rsidR="00EC681B" w:rsidRDefault="00EC681B" w:rsidP="004F18D7">
      <w:pPr>
        <w:spacing w:line="480" w:lineRule="auto"/>
        <w:ind w:firstLine="720"/>
        <w:rPr>
          <w:rFonts w:ascii="Times New Roman" w:hAnsi="Times New Roman" w:cs="Times New Roman"/>
          <w:sz w:val="24"/>
          <w:szCs w:val="24"/>
        </w:rPr>
      </w:pPr>
    </w:p>
    <w:p w:rsidR="00EC681B" w:rsidRDefault="00EC681B" w:rsidP="004F18D7">
      <w:pPr>
        <w:spacing w:line="480" w:lineRule="auto"/>
        <w:ind w:firstLine="720"/>
        <w:rPr>
          <w:rFonts w:ascii="Times New Roman" w:hAnsi="Times New Roman" w:cs="Times New Roman"/>
          <w:sz w:val="24"/>
          <w:szCs w:val="24"/>
        </w:rPr>
      </w:pPr>
    </w:p>
    <w:p w:rsidR="00EC681B" w:rsidRDefault="00EC681B" w:rsidP="004F18D7">
      <w:pPr>
        <w:spacing w:line="480" w:lineRule="auto"/>
        <w:ind w:firstLine="720"/>
        <w:rPr>
          <w:rFonts w:ascii="Times New Roman" w:hAnsi="Times New Roman" w:cs="Times New Roman"/>
          <w:sz w:val="24"/>
          <w:szCs w:val="24"/>
        </w:rPr>
      </w:pPr>
    </w:p>
    <w:p w:rsidR="00EC681B" w:rsidRDefault="00EC681B" w:rsidP="004F18D7">
      <w:pPr>
        <w:spacing w:line="480" w:lineRule="auto"/>
        <w:ind w:firstLine="720"/>
        <w:rPr>
          <w:rFonts w:ascii="Times New Roman" w:hAnsi="Times New Roman" w:cs="Times New Roman"/>
          <w:sz w:val="24"/>
          <w:szCs w:val="24"/>
        </w:rPr>
      </w:pPr>
    </w:p>
    <w:p w:rsidR="00EC681B" w:rsidRDefault="00EC681B" w:rsidP="004F18D7">
      <w:pPr>
        <w:spacing w:line="480" w:lineRule="auto"/>
        <w:ind w:firstLine="720"/>
        <w:rPr>
          <w:rFonts w:ascii="Times New Roman" w:hAnsi="Times New Roman" w:cs="Times New Roman"/>
          <w:sz w:val="24"/>
          <w:szCs w:val="24"/>
        </w:rPr>
      </w:pPr>
    </w:p>
    <w:p w:rsidR="00EC681B" w:rsidRDefault="00EC681B" w:rsidP="004F18D7">
      <w:pPr>
        <w:spacing w:line="480" w:lineRule="auto"/>
        <w:ind w:firstLine="720"/>
        <w:rPr>
          <w:rFonts w:ascii="Times New Roman" w:hAnsi="Times New Roman" w:cs="Times New Roman"/>
          <w:sz w:val="24"/>
          <w:szCs w:val="24"/>
        </w:rPr>
      </w:pPr>
    </w:p>
    <w:p w:rsidR="00EC681B" w:rsidRDefault="00EC681B" w:rsidP="004F18D7">
      <w:pPr>
        <w:spacing w:line="480" w:lineRule="auto"/>
        <w:ind w:firstLine="720"/>
        <w:rPr>
          <w:rFonts w:ascii="Times New Roman" w:hAnsi="Times New Roman" w:cs="Times New Roman"/>
          <w:sz w:val="24"/>
          <w:szCs w:val="24"/>
        </w:rPr>
      </w:pPr>
    </w:p>
    <w:p w:rsidR="00EC681B" w:rsidRDefault="00EC681B" w:rsidP="004F18D7">
      <w:pPr>
        <w:spacing w:line="480" w:lineRule="auto"/>
        <w:ind w:firstLine="720"/>
        <w:rPr>
          <w:rFonts w:ascii="Times New Roman" w:hAnsi="Times New Roman" w:cs="Times New Roman"/>
          <w:sz w:val="24"/>
          <w:szCs w:val="24"/>
        </w:rPr>
      </w:pPr>
    </w:p>
    <w:p w:rsidR="005A45F7" w:rsidRDefault="005A45F7" w:rsidP="005A45F7">
      <w:pPr>
        <w:spacing w:line="480" w:lineRule="auto"/>
        <w:rPr>
          <w:rFonts w:ascii="Times New Roman" w:hAnsi="Times New Roman" w:cs="Times New Roman"/>
          <w:sz w:val="24"/>
          <w:szCs w:val="24"/>
        </w:rPr>
      </w:pPr>
    </w:p>
    <w:p w:rsidR="00EC681B" w:rsidRDefault="00EC681B" w:rsidP="00095EC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C681B" w:rsidRPr="00EC681B" w:rsidRDefault="00EC681B" w:rsidP="00EC681B">
      <w:pPr>
        <w:spacing w:line="480" w:lineRule="auto"/>
        <w:ind w:left="720" w:hanging="720"/>
        <w:rPr>
          <w:rFonts w:ascii="Times New Roman" w:hAnsi="Times New Roman" w:cs="Times New Roman"/>
          <w:sz w:val="24"/>
          <w:szCs w:val="24"/>
        </w:rPr>
      </w:pPr>
      <w:r w:rsidRPr="00EC681B">
        <w:rPr>
          <w:rFonts w:ascii="Times New Roman" w:hAnsi="Times New Roman" w:cs="Times New Roman"/>
          <w:sz w:val="24"/>
          <w:szCs w:val="24"/>
        </w:rPr>
        <w:t xml:space="preserve">Shaara, Michael. </w:t>
      </w:r>
      <w:r w:rsidRPr="00EC681B">
        <w:rPr>
          <w:rFonts w:ascii="Times New Roman" w:hAnsi="Times New Roman" w:cs="Times New Roman"/>
          <w:i/>
          <w:iCs/>
          <w:sz w:val="24"/>
          <w:szCs w:val="24"/>
        </w:rPr>
        <w:t>The killer angels: The classic novel of the Civil War</w:t>
      </w:r>
      <w:r w:rsidRPr="00EC681B">
        <w:rPr>
          <w:rFonts w:ascii="Times New Roman" w:hAnsi="Times New Roman" w:cs="Times New Roman"/>
          <w:sz w:val="24"/>
          <w:szCs w:val="24"/>
        </w:rPr>
        <w:t>.</w:t>
      </w:r>
      <w:r w:rsidR="00793726">
        <w:rPr>
          <w:rFonts w:ascii="Times New Roman" w:hAnsi="Times New Roman" w:cs="Times New Roman"/>
          <w:sz w:val="24"/>
          <w:szCs w:val="24"/>
        </w:rPr>
        <w:t xml:space="preserve"> Vol. 2. Ballantine Books, (2010):</w:t>
      </w:r>
      <w:r w:rsidR="00CE77C6">
        <w:rPr>
          <w:rFonts w:ascii="Times New Roman" w:hAnsi="Times New Roman" w:cs="Times New Roman"/>
          <w:sz w:val="24"/>
          <w:szCs w:val="24"/>
        </w:rPr>
        <w:t xml:space="preserve"> 1-355</w:t>
      </w:r>
    </w:p>
    <w:p w:rsidR="00EC681B" w:rsidRPr="00D319AF" w:rsidRDefault="00EC681B" w:rsidP="00EC681B">
      <w:pPr>
        <w:spacing w:line="480" w:lineRule="auto"/>
        <w:rPr>
          <w:rFonts w:ascii="Times New Roman" w:hAnsi="Times New Roman" w:cs="Times New Roman"/>
          <w:sz w:val="24"/>
          <w:szCs w:val="24"/>
        </w:rPr>
      </w:pPr>
    </w:p>
    <w:p w:rsidR="00BD174D" w:rsidRDefault="00C8483F">
      <w:r>
        <w:tab/>
      </w:r>
    </w:p>
    <w:p w:rsidR="00BD174D" w:rsidRDefault="00BD174D"/>
    <w:sectPr w:rsidR="00BD174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8FA" w:rsidRDefault="00E108FA" w:rsidP="00BA167F">
      <w:pPr>
        <w:spacing w:after="0" w:line="240" w:lineRule="auto"/>
      </w:pPr>
      <w:r>
        <w:separator/>
      </w:r>
    </w:p>
  </w:endnote>
  <w:endnote w:type="continuationSeparator" w:id="0">
    <w:p w:rsidR="00E108FA" w:rsidRDefault="00E108FA" w:rsidP="00BA1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8FA" w:rsidRDefault="00E108FA" w:rsidP="00BA167F">
      <w:pPr>
        <w:spacing w:after="0" w:line="240" w:lineRule="auto"/>
      </w:pPr>
      <w:r>
        <w:separator/>
      </w:r>
    </w:p>
  </w:footnote>
  <w:footnote w:type="continuationSeparator" w:id="0">
    <w:p w:rsidR="00E108FA" w:rsidRDefault="00E108FA" w:rsidP="00BA1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67F" w:rsidRPr="00BA167F" w:rsidRDefault="00BA167F" w:rsidP="00BA167F">
    <w:pPr>
      <w:pStyle w:val="Header"/>
      <w:spacing w:line="480" w:lineRule="auto"/>
      <w:jc w:val="right"/>
      <w:rPr>
        <w:rFonts w:ascii="Times New Roman" w:hAnsi="Times New Roman" w:cs="Times New Roman"/>
        <w:sz w:val="24"/>
        <w:szCs w:val="24"/>
      </w:rPr>
    </w:pPr>
    <w:r w:rsidRPr="00BA167F">
      <w:rPr>
        <w:rFonts w:ascii="Times New Roman" w:hAnsi="Times New Roman" w:cs="Times New Roman"/>
        <w:sz w:val="24"/>
        <w:szCs w:val="24"/>
      </w:rPr>
      <w:t xml:space="preserve">Surname </w:t>
    </w:r>
    <w:sdt>
      <w:sdtPr>
        <w:rPr>
          <w:rFonts w:ascii="Times New Roman" w:hAnsi="Times New Roman" w:cs="Times New Roman"/>
          <w:sz w:val="24"/>
          <w:szCs w:val="24"/>
        </w:rPr>
        <w:id w:val="1310066643"/>
        <w:docPartObj>
          <w:docPartGallery w:val="Page Numbers (Top of Page)"/>
          <w:docPartUnique/>
        </w:docPartObj>
      </w:sdtPr>
      <w:sdtEndPr>
        <w:rPr>
          <w:noProof/>
        </w:rPr>
      </w:sdtEndPr>
      <w:sdtContent>
        <w:r w:rsidRPr="00BA167F">
          <w:rPr>
            <w:rFonts w:ascii="Times New Roman" w:hAnsi="Times New Roman" w:cs="Times New Roman"/>
            <w:sz w:val="24"/>
            <w:szCs w:val="24"/>
          </w:rPr>
          <w:fldChar w:fldCharType="begin"/>
        </w:r>
        <w:r w:rsidRPr="00BA167F">
          <w:rPr>
            <w:rFonts w:ascii="Times New Roman" w:hAnsi="Times New Roman" w:cs="Times New Roman"/>
            <w:sz w:val="24"/>
            <w:szCs w:val="24"/>
          </w:rPr>
          <w:instrText xml:space="preserve"> PAGE   \* MERGEFORMAT </w:instrText>
        </w:r>
        <w:r w:rsidRPr="00BA167F">
          <w:rPr>
            <w:rFonts w:ascii="Times New Roman" w:hAnsi="Times New Roman" w:cs="Times New Roman"/>
            <w:sz w:val="24"/>
            <w:szCs w:val="24"/>
          </w:rPr>
          <w:fldChar w:fldCharType="separate"/>
        </w:r>
        <w:r w:rsidR="00B51CFA">
          <w:rPr>
            <w:rFonts w:ascii="Times New Roman" w:hAnsi="Times New Roman" w:cs="Times New Roman"/>
            <w:noProof/>
            <w:sz w:val="24"/>
            <w:szCs w:val="24"/>
          </w:rPr>
          <w:t>1</w:t>
        </w:r>
        <w:r w:rsidRPr="00BA167F">
          <w:rPr>
            <w:rFonts w:ascii="Times New Roman" w:hAnsi="Times New Roman" w:cs="Times New Roman"/>
            <w:noProof/>
            <w:sz w:val="24"/>
            <w:szCs w:val="24"/>
          </w:rPr>
          <w:fldChar w:fldCharType="end"/>
        </w:r>
      </w:sdtContent>
    </w:sdt>
  </w:p>
  <w:p w:rsidR="00BA167F" w:rsidRDefault="00BA16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yNTI2MDEzMjcys7BU0lEKTi0uzszPAykwrgUATKvgIiwAAAA="/>
  </w:docVars>
  <w:rsids>
    <w:rsidRoot w:val="00BD174D"/>
    <w:rsid w:val="000268DA"/>
    <w:rsid w:val="00055EA6"/>
    <w:rsid w:val="00075237"/>
    <w:rsid w:val="00094A71"/>
    <w:rsid w:val="00095EC4"/>
    <w:rsid w:val="000F4CA5"/>
    <w:rsid w:val="0012393B"/>
    <w:rsid w:val="00133862"/>
    <w:rsid w:val="0015658D"/>
    <w:rsid w:val="00156EBD"/>
    <w:rsid w:val="00162F87"/>
    <w:rsid w:val="00166D5E"/>
    <w:rsid w:val="0017645C"/>
    <w:rsid w:val="00187483"/>
    <w:rsid w:val="00205E50"/>
    <w:rsid w:val="00235AA5"/>
    <w:rsid w:val="00236EAE"/>
    <w:rsid w:val="00241632"/>
    <w:rsid w:val="00253A68"/>
    <w:rsid w:val="00260C25"/>
    <w:rsid w:val="00296DDB"/>
    <w:rsid w:val="002C019D"/>
    <w:rsid w:val="003001BE"/>
    <w:rsid w:val="00330C27"/>
    <w:rsid w:val="00341E8B"/>
    <w:rsid w:val="00354D4D"/>
    <w:rsid w:val="00376AD3"/>
    <w:rsid w:val="00385741"/>
    <w:rsid w:val="003A7E73"/>
    <w:rsid w:val="003B2EB0"/>
    <w:rsid w:val="003C69D2"/>
    <w:rsid w:val="003D6702"/>
    <w:rsid w:val="0046053E"/>
    <w:rsid w:val="00465BBF"/>
    <w:rsid w:val="004C5D98"/>
    <w:rsid w:val="004D6E34"/>
    <w:rsid w:val="004E15DD"/>
    <w:rsid w:val="004F18D7"/>
    <w:rsid w:val="004F25CE"/>
    <w:rsid w:val="004F65D9"/>
    <w:rsid w:val="00502121"/>
    <w:rsid w:val="00502857"/>
    <w:rsid w:val="00525D80"/>
    <w:rsid w:val="005544A4"/>
    <w:rsid w:val="00571CA9"/>
    <w:rsid w:val="00575E89"/>
    <w:rsid w:val="00597625"/>
    <w:rsid w:val="005A45F7"/>
    <w:rsid w:val="005B1586"/>
    <w:rsid w:val="005C7138"/>
    <w:rsid w:val="005E2C4A"/>
    <w:rsid w:val="005F0D00"/>
    <w:rsid w:val="005F7B18"/>
    <w:rsid w:val="00611613"/>
    <w:rsid w:val="006436E7"/>
    <w:rsid w:val="0064691A"/>
    <w:rsid w:val="00650511"/>
    <w:rsid w:val="006537B0"/>
    <w:rsid w:val="006673DE"/>
    <w:rsid w:val="0068650C"/>
    <w:rsid w:val="006B58BE"/>
    <w:rsid w:val="006C7BF9"/>
    <w:rsid w:val="006E5472"/>
    <w:rsid w:val="007003F4"/>
    <w:rsid w:val="00714642"/>
    <w:rsid w:val="00720EFE"/>
    <w:rsid w:val="007637C4"/>
    <w:rsid w:val="00776843"/>
    <w:rsid w:val="00785FC6"/>
    <w:rsid w:val="00793726"/>
    <w:rsid w:val="007A1075"/>
    <w:rsid w:val="007A6013"/>
    <w:rsid w:val="007C6946"/>
    <w:rsid w:val="007E048A"/>
    <w:rsid w:val="00805AE4"/>
    <w:rsid w:val="00825BCC"/>
    <w:rsid w:val="0083482D"/>
    <w:rsid w:val="00860A64"/>
    <w:rsid w:val="00882B3D"/>
    <w:rsid w:val="008A2321"/>
    <w:rsid w:val="008C5465"/>
    <w:rsid w:val="008D4FED"/>
    <w:rsid w:val="008F695C"/>
    <w:rsid w:val="009047D4"/>
    <w:rsid w:val="00922436"/>
    <w:rsid w:val="00932C3B"/>
    <w:rsid w:val="00937D88"/>
    <w:rsid w:val="00993089"/>
    <w:rsid w:val="00993AD7"/>
    <w:rsid w:val="009B563C"/>
    <w:rsid w:val="00A00ECF"/>
    <w:rsid w:val="00A10793"/>
    <w:rsid w:val="00A6564D"/>
    <w:rsid w:val="00A76337"/>
    <w:rsid w:val="00A76F14"/>
    <w:rsid w:val="00A90480"/>
    <w:rsid w:val="00AA41EA"/>
    <w:rsid w:val="00AB34C8"/>
    <w:rsid w:val="00AB49DE"/>
    <w:rsid w:val="00AC21CC"/>
    <w:rsid w:val="00AD32AD"/>
    <w:rsid w:val="00AD6AF9"/>
    <w:rsid w:val="00B11086"/>
    <w:rsid w:val="00B21FF4"/>
    <w:rsid w:val="00B266F9"/>
    <w:rsid w:val="00B2684C"/>
    <w:rsid w:val="00B41182"/>
    <w:rsid w:val="00B41B39"/>
    <w:rsid w:val="00B51CFA"/>
    <w:rsid w:val="00B53600"/>
    <w:rsid w:val="00B538CE"/>
    <w:rsid w:val="00B53E0A"/>
    <w:rsid w:val="00B86006"/>
    <w:rsid w:val="00B963B3"/>
    <w:rsid w:val="00B9714E"/>
    <w:rsid w:val="00BA167F"/>
    <w:rsid w:val="00BA464A"/>
    <w:rsid w:val="00BB1CD5"/>
    <w:rsid w:val="00BB564F"/>
    <w:rsid w:val="00BB5AC0"/>
    <w:rsid w:val="00BC6767"/>
    <w:rsid w:val="00BD174D"/>
    <w:rsid w:val="00C44533"/>
    <w:rsid w:val="00C447D7"/>
    <w:rsid w:val="00C65946"/>
    <w:rsid w:val="00C8483F"/>
    <w:rsid w:val="00CB4AA2"/>
    <w:rsid w:val="00CE77C6"/>
    <w:rsid w:val="00CE79C7"/>
    <w:rsid w:val="00CF1BCB"/>
    <w:rsid w:val="00D319AF"/>
    <w:rsid w:val="00D31FEF"/>
    <w:rsid w:val="00D32625"/>
    <w:rsid w:val="00D3700D"/>
    <w:rsid w:val="00D40170"/>
    <w:rsid w:val="00D47287"/>
    <w:rsid w:val="00D6494B"/>
    <w:rsid w:val="00D73B09"/>
    <w:rsid w:val="00DB7E77"/>
    <w:rsid w:val="00DD482C"/>
    <w:rsid w:val="00DD6FCA"/>
    <w:rsid w:val="00E108FA"/>
    <w:rsid w:val="00E1671C"/>
    <w:rsid w:val="00E40229"/>
    <w:rsid w:val="00EA56B3"/>
    <w:rsid w:val="00EB488C"/>
    <w:rsid w:val="00EC681B"/>
    <w:rsid w:val="00ED0446"/>
    <w:rsid w:val="00EE4997"/>
    <w:rsid w:val="00EE5C6E"/>
    <w:rsid w:val="00F55C18"/>
    <w:rsid w:val="00F57885"/>
    <w:rsid w:val="00F61083"/>
    <w:rsid w:val="00F81958"/>
    <w:rsid w:val="00F83F1E"/>
    <w:rsid w:val="00FB7D3D"/>
    <w:rsid w:val="00FD1A6B"/>
    <w:rsid w:val="00FE1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3FDED5-BDCE-4711-B6A5-B444AC365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6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67F"/>
  </w:style>
  <w:style w:type="paragraph" w:styleId="Footer">
    <w:name w:val="footer"/>
    <w:basedOn w:val="Normal"/>
    <w:link w:val="FooterChar"/>
    <w:uiPriority w:val="99"/>
    <w:unhideWhenUsed/>
    <w:rsid w:val="00BA16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946141">
      <w:bodyDiv w:val="1"/>
      <w:marLeft w:val="0"/>
      <w:marRight w:val="0"/>
      <w:marTop w:val="0"/>
      <w:marBottom w:val="0"/>
      <w:divBdr>
        <w:top w:val="none" w:sz="0" w:space="0" w:color="auto"/>
        <w:left w:val="none" w:sz="0" w:space="0" w:color="auto"/>
        <w:bottom w:val="none" w:sz="0" w:space="0" w:color="auto"/>
        <w:right w:val="none" w:sz="0" w:space="0" w:color="auto"/>
      </w:divBdr>
      <w:divsChild>
        <w:div w:id="1887643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6</Pages>
  <Words>1274</Words>
  <Characters>7267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user</cp:lastModifiedBy>
  <cp:revision>138</cp:revision>
  <dcterms:created xsi:type="dcterms:W3CDTF">2018-04-15T07:51:00Z</dcterms:created>
  <dcterms:modified xsi:type="dcterms:W3CDTF">2018-04-16T06:38:00Z</dcterms:modified>
</cp:coreProperties>
</file>